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E7E" w:rsidRDefault="00D01487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  <w:r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19912A68" wp14:editId="71148436">
            <wp:simplePos x="0" y="0"/>
            <wp:positionH relativeFrom="column">
              <wp:posOffset>2752724</wp:posOffset>
            </wp:positionH>
            <wp:positionV relativeFrom="paragraph">
              <wp:posOffset>57150</wp:posOffset>
            </wp:positionV>
            <wp:extent cx="617829" cy="570242"/>
            <wp:effectExtent l="0" t="0" r="0" b="1270"/>
            <wp:wrapNone/>
            <wp:docPr id="1" name="Picture 1" descr="Image result for ‫بسمه تعالی‬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‫بسمه تعالی‬‎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32" cy="57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7E7E">
        <w:rPr>
          <w:rFonts w:cs="Arial"/>
          <w:noProof/>
          <w:rtl/>
          <w:lang w:bidi="ar-SA"/>
        </w:rPr>
        <w:drawing>
          <wp:anchor distT="0" distB="0" distL="114300" distR="114300" simplePos="0" relativeHeight="251660288" behindDoc="0" locked="0" layoutInCell="1" allowOverlap="1" wp14:anchorId="2138541D" wp14:editId="08FF8DEB">
            <wp:simplePos x="0" y="0"/>
            <wp:positionH relativeFrom="column">
              <wp:posOffset>4943446</wp:posOffset>
            </wp:positionH>
            <wp:positionV relativeFrom="paragraph">
              <wp:posOffset>-126293</wp:posOffset>
            </wp:positionV>
            <wp:extent cx="1014466" cy="1330178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4466" cy="1330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0F7E7E" w:rsidP="00E700B2">
      <w:pPr>
        <w:pStyle w:val="NoSpacing"/>
        <w:ind w:left="-64" w:right="90"/>
        <w:jc w:val="both"/>
        <w:rPr>
          <w:rFonts w:asciiTheme="majorHAnsi" w:eastAsiaTheme="majorEastAsia" w:hAnsiTheme="majorHAnsi" w:cs="B Titr"/>
          <w:color w:val="262626" w:themeColor="text1" w:themeTint="D9"/>
          <w:sz w:val="32"/>
          <w:szCs w:val="32"/>
          <w:rtl/>
          <w:lang w:bidi="fa-IR"/>
        </w:rPr>
      </w:pPr>
    </w:p>
    <w:p w:rsidR="000F7E7E" w:rsidRDefault="000F7E7E" w:rsidP="00E700B2">
      <w:pPr>
        <w:pStyle w:val="NoSpacing"/>
        <w:ind w:left="-64" w:right="90"/>
        <w:jc w:val="both"/>
        <w:rPr>
          <w:rFonts w:asciiTheme="majorHAnsi" w:eastAsiaTheme="majorEastAsia" w:hAnsiTheme="majorHAnsi" w:cs="B Titr"/>
          <w:color w:val="262626" w:themeColor="text1" w:themeTint="D9"/>
          <w:sz w:val="32"/>
          <w:szCs w:val="32"/>
          <w:rtl/>
          <w:lang w:bidi="fa-IR"/>
        </w:rPr>
      </w:pPr>
    </w:p>
    <w:p w:rsidR="000F7E7E" w:rsidRDefault="000F7E7E" w:rsidP="00E700B2">
      <w:pPr>
        <w:pStyle w:val="NoSpacing"/>
        <w:ind w:left="-64" w:right="90"/>
        <w:jc w:val="both"/>
        <w:rPr>
          <w:rFonts w:asciiTheme="majorHAnsi" w:eastAsiaTheme="majorEastAsia" w:hAnsiTheme="majorHAnsi" w:cs="B Titr"/>
          <w:color w:val="262626" w:themeColor="text1" w:themeTint="D9"/>
          <w:sz w:val="32"/>
          <w:szCs w:val="32"/>
          <w:rtl/>
          <w:lang w:bidi="fa-IR"/>
        </w:rPr>
      </w:pPr>
    </w:p>
    <w:p w:rsidR="000F7E7E" w:rsidRDefault="000F7E7E" w:rsidP="00E700B2">
      <w:pPr>
        <w:pStyle w:val="NoSpacing"/>
        <w:ind w:left="-64" w:right="90"/>
        <w:jc w:val="both"/>
        <w:rPr>
          <w:rFonts w:asciiTheme="majorHAnsi" w:eastAsiaTheme="majorEastAsia" w:hAnsiTheme="majorHAnsi" w:cs="B Titr"/>
          <w:color w:val="262626" w:themeColor="text1" w:themeTint="D9"/>
          <w:sz w:val="32"/>
          <w:szCs w:val="32"/>
          <w:rtl/>
          <w:lang w:bidi="fa-IR"/>
        </w:rPr>
      </w:pPr>
    </w:p>
    <w:p w:rsidR="000F7E7E" w:rsidRDefault="00E340EC" w:rsidP="00E00EF9">
      <w:pPr>
        <w:spacing w:after="0" w:line="240" w:lineRule="auto"/>
        <w:ind w:left="-64" w:right="90"/>
        <w:jc w:val="center"/>
        <w:rPr>
          <w:rFonts w:cs="B Titr"/>
          <w:color w:val="FF0000"/>
          <w:sz w:val="28"/>
          <w:szCs w:val="28"/>
          <w:rtl/>
        </w:rPr>
      </w:pPr>
      <w:r>
        <w:rPr>
          <w:rFonts w:asciiTheme="majorHAnsi" w:eastAsiaTheme="majorEastAsia" w:hAnsiTheme="majorHAnsi" w:cs="B Titr" w:hint="cs"/>
          <w:color w:val="262626" w:themeColor="text1" w:themeTint="D9"/>
          <w:sz w:val="32"/>
          <w:szCs w:val="32"/>
          <w:rtl/>
        </w:rPr>
        <w:t>دومین</w:t>
      </w:r>
      <w:r w:rsidR="00D01487">
        <w:rPr>
          <w:rFonts w:asciiTheme="majorHAnsi" w:eastAsiaTheme="majorEastAsia" w:hAnsiTheme="majorHAnsi" w:cs="B Titr" w:hint="cs"/>
          <w:color w:val="262626" w:themeColor="text1" w:themeTint="D9"/>
          <w:sz w:val="32"/>
          <w:szCs w:val="32"/>
          <w:rtl/>
        </w:rPr>
        <w:t xml:space="preserve"> گردهمائی </w:t>
      </w:r>
      <w:r w:rsidR="00B110D1">
        <w:rPr>
          <w:rFonts w:asciiTheme="majorHAnsi" w:eastAsiaTheme="majorEastAsia" w:hAnsiTheme="majorHAnsi" w:cs="B Titr" w:hint="cs"/>
          <w:color w:val="262626" w:themeColor="text1" w:themeTint="D9"/>
          <w:sz w:val="32"/>
          <w:szCs w:val="32"/>
          <w:rtl/>
        </w:rPr>
        <w:t xml:space="preserve">شهرداری های مراکز استان ها و </w:t>
      </w:r>
      <w:r w:rsidR="00D01487">
        <w:rPr>
          <w:rFonts w:asciiTheme="majorHAnsi" w:eastAsiaTheme="majorEastAsia" w:hAnsiTheme="majorHAnsi" w:cs="B Titr" w:hint="cs"/>
          <w:color w:val="262626" w:themeColor="text1" w:themeTint="D9"/>
          <w:sz w:val="32"/>
          <w:szCs w:val="32"/>
          <w:rtl/>
        </w:rPr>
        <w:t>مدیران عامل سازمان های عمران و بازآفرینی فضاهای شهری شهرداری های کشور</w:t>
      </w:r>
    </w:p>
    <w:p w:rsidR="000F7E7E" w:rsidRDefault="000F7E7E" w:rsidP="00E00EF9">
      <w:pPr>
        <w:spacing w:after="0" w:line="240" w:lineRule="auto"/>
        <w:ind w:left="-64" w:right="90"/>
        <w:jc w:val="center"/>
        <w:rPr>
          <w:rFonts w:cs="B Titr"/>
          <w:color w:val="FF0000"/>
          <w:sz w:val="28"/>
          <w:szCs w:val="28"/>
          <w:rtl/>
        </w:rPr>
      </w:pPr>
    </w:p>
    <w:p w:rsidR="000F7E7E" w:rsidRPr="00054220" w:rsidRDefault="00FC1F20" w:rsidP="00E00EF9">
      <w:pPr>
        <w:spacing w:after="0" w:line="240" w:lineRule="auto"/>
        <w:ind w:left="-64" w:right="90"/>
        <w:jc w:val="center"/>
        <w:rPr>
          <w:rFonts w:cs="B Titr"/>
          <w:color w:val="000000" w:themeColor="text1"/>
          <w:sz w:val="28"/>
          <w:szCs w:val="28"/>
          <w:rtl/>
        </w:rPr>
      </w:pPr>
      <w:r w:rsidRPr="00054220">
        <w:rPr>
          <w:rFonts w:cs="B Titr" w:hint="cs"/>
          <w:color w:val="000000" w:themeColor="text1"/>
          <w:sz w:val="28"/>
          <w:szCs w:val="28"/>
          <w:rtl/>
        </w:rPr>
        <w:t xml:space="preserve">موضوع : تبیین </w:t>
      </w:r>
      <w:r w:rsidRPr="00054220">
        <w:rPr>
          <w:rFonts w:cs="B Titr" w:hint="cs"/>
          <w:b/>
          <w:bCs/>
          <w:color w:val="000000" w:themeColor="text1"/>
          <w:sz w:val="28"/>
          <w:szCs w:val="28"/>
          <w:rtl/>
        </w:rPr>
        <w:t>رویکرد جدید شرکت بازآفرینی شهری دردولت سیزدهم</w:t>
      </w: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B110D1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  <w:r w:rsidRPr="00B110D1">
        <w:rPr>
          <w:rFonts w:cs="B Titr"/>
          <w:noProof/>
          <w:color w:val="FF0000"/>
          <w:sz w:val="28"/>
          <w:szCs w:val="28"/>
          <w:rtl/>
          <w:lang w:bidi="ar-SA"/>
        </w:rPr>
        <w:drawing>
          <wp:anchor distT="0" distB="0" distL="114300" distR="114300" simplePos="0" relativeHeight="251674624" behindDoc="0" locked="0" layoutInCell="1" allowOverlap="1" wp14:anchorId="641E16AC" wp14:editId="7158A5AA">
            <wp:simplePos x="0" y="0"/>
            <wp:positionH relativeFrom="column">
              <wp:posOffset>714375</wp:posOffset>
            </wp:positionH>
            <wp:positionV relativeFrom="paragraph">
              <wp:posOffset>203835</wp:posOffset>
            </wp:positionV>
            <wp:extent cx="4495800" cy="2998470"/>
            <wp:effectExtent l="152400" t="152400" r="361950" b="354330"/>
            <wp:wrapNone/>
            <wp:docPr id="9" name="Picture 9" descr="C:\Users\l.khaleghi\Desktop\گردهمایی مدیران بازآفرینی\دور دوم گردهمایی\New folder (2)\TT0A5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.khaleghi\Desktop\گردهمایی مدیران بازآفرینی\دور دوم گردهمایی\New folder (2)\TT0A54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998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0F7E7E" w:rsidRDefault="000F7E7E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D01487" w:rsidRDefault="00E00EF9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  <w:r>
        <w:rPr>
          <w:rFonts w:cs="B Titr"/>
          <w:noProof/>
          <w:color w:val="FF0000"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447B43" wp14:editId="3D39B738">
                <wp:simplePos x="0" y="0"/>
                <wp:positionH relativeFrom="column">
                  <wp:posOffset>-323215</wp:posOffset>
                </wp:positionH>
                <wp:positionV relativeFrom="paragraph">
                  <wp:posOffset>325120</wp:posOffset>
                </wp:positionV>
                <wp:extent cx="3219450" cy="421005"/>
                <wp:effectExtent l="0" t="0" r="19050" b="1714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BFD3BF" id="Rectangle 4" o:spid="_x0000_s1026" style="position:absolute;margin-left:-25.45pt;margin-top:25.6pt;width:253.5pt;height:33.1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</v:rect>
            </w:pict>
          </mc:Fallback>
        </mc:AlternateContent>
      </w:r>
    </w:p>
    <w:p w:rsidR="00E00EF9" w:rsidRDefault="00E00EF9" w:rsidP="00E00EF9">
      <w:pPr>
        <w:pStyle w:val="NoSpacing"/>
        <w:ind w:left="-64" w:right="90"/>
        <w:jc w:val="right"/>
        <w:rPr>
          <w:rFonts w:cs="B Titr"/>
          <w:color w:val="000000" w:themeColor="text1"/>
          <w:sz w:val="24"/>
          <w:szCs w:val="24"/>
          <w:rtl/>
          <w:lang w:bidi="fa-IR"/>
        </w:rPr>
      </w:pPr>
      <w:r>
        <w:rPr>
          <w:rFonts w:cs="B Titr" w:hint="cs"/>
          <w:noProof/>
          <w:color w:val="000000" w:themeColor="text1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354E9D" wp14:editId="3815A51E">
                <wp:simplePos x="0" y="0"/>
                <wp:positionH relativeFrom="column">
                  <wp:posOffset>5686425</wp:posOffset>
                </wp:positionH>
                <wp:positionV relativeFrom="paragraph">
                  <wp:posOffset>12065</wp:posOffset>
                </wp:positionV>
                <wp:extent cx="832485" cy="421005"/>
                <wp:effectExtent l="0" t="0" r="24765" b="1714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2485" cy="42100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D01EFAB" id="Rectangle 5" o:spid="_x0000_s1026" style="position:absolute;margin-left:447.75pt;margin-top:.95pt;width:65.55pt;height:33.1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" fillcolor="#91bce3 [2164]" strokecolor="#5b9bd5 [3204]" strokeweight=".5pt">
                <v:fill color2="#7aaddd [2612]" rotate="t" colors="0 #b1cbe9;.5 #a3c1e5;1 #92b9e4" focus="100%" type="gradient">
                  <o:fill v:ext="view" type="gradientUnscaled"/>
                </v:fill>
              </v:rect>
            </w:pict>
          </mc:Fallback>
        </mc:AlternateContent>
      </w:r>
      <w:r w:rsidR="00FC1F20">
        <w:rPr>
          <w:rFonts w:cs="B Titr" w:hint="cs"/>
          <w:color w:val="000000" w:themeColor="text1"/>
          <w:sz w:val="24"/>
          <w:szCs w:val="24"/>
          <w:rtl/>
          <w:lang w:bidi="fa-IR"/>
        </w:rPr>
        <w:t xml:space="preserve">          </w:t>
      </w:r>
      <w:r>
        <w:rPr>
          <w:rFonts w:cs="B Titr" w:hint="cs"/>
          <w:color w:val="000000" w:themeColor="text1"/>
          <w:sz w:val="24"/>
          <w:szCs w:val="24"/>
          <w:rtl/>
          <w:lang w:bidi="fa-IR"/>
        </w:rPr>
        <w:t xml:space="preserve">       </w:t>
      </w:r>
      <w:r w:rsidR="00D01487" w:rsidRPr="00BC6D68">
        <w:rPr>
          <w:rFonts w:cs="B Titr" w:hint="cs"/>
          <w:color w:val="000000" w:themeColor="text1"/>
          <w:sz w:val="24"/>
          <w:szCs w:val="24"/>
          <w:rtl/>
          <w:lang w:bidi="fa-IR"/>
        </w:rPr>
        <w:t xml:space="preserve">زمان برگزاری : </w:t>
      </w:r>
      <w:r w:rsidR="00B110D1">
        <w:rPr>
          <w:rFonts w:cs="B Titr" w:hint="cs"/>
          <w:color w:val="000000" w:themeColor="text1"/>
          <w:sz w:val="24"/>
          <w:szCs w:val="24"/>
          <w:rtl/>
          <w:lang w:bidi="fa-IR"/>
        </w:rPr>
        <w:t>دو</w:t>
      </w:r>
      <w:r w:rsidR="00D01487" w:rsidRPr="00BC6D68">
        <w:rPr>
          <w:rFonts w:cs="B Titr" w:hint="cs"/>
          <w:color w:val="000000" w:themeColor="text1"/>
          <w:sz w:val="24"/>
          <w:szCs w:val="24"/>
          <w:rtl/>
          <w:lang w:bidi="fa-IR"/>
        </w:rPr>
        <w:t xml:space="preserve"> شنبه </w:t>
      </w:r>
      <w:r w:rsidR="00D01487">
        <w:rPr>
          <w:rFonts w:cs="B Titr" w:hint="cs"/>
          <w:color w:val="000000" w:themeColor="text1"/>
          <w:sz w:val="24"/>
          <w:szCs w:val="24"/>
          <w:rtl/>
          <w:lang w:bidi="fa-IR"/>
        </w:rPr>
        <w:t>3/12/1400</w:t>
      </w:r>
    </w:p>
    <w:p w:rsidR="00D01487" w:rsidRDefault="00FC1F20" w:rsidP="00E00EF9">
      <w:pPr>
        <w:pStyle w:val="NoSpacing"/>
        <w:ind w:left="-64" w:right="90"/>
        <w:jc w:val="right"/>
        <w:rPr>
          <w:rFonts w:cs="B Titr"/>
          <w:color w:val="FF0000"/>
          <w:sz w:val="28"/>
          <w:szCs w:val="28"/>
          <w:rtl/>
        </w:rPr>
      </w:pPr>
      <w:r>
        <w:rPr>
          <w:rFonts w:cs="B Titr" w:hint="cs"/>
          <w:color w:val="000000" w:themeColor="text1"/>
          <w:sz w:val="24"/>
          <w:szCs w:val="24"/>
          <w:rtl/>
        </w:rPr>
        <w:t xml:space="preserve">            </w:t>
      </w:r>
      <w:r w:rsidR="00D01487" w:rsidRPr="00BC6D68">
        <w:rPr>
          <w:rFonts w:cs="B Titr" w:hint="cs"/>
          <w:color w:val="000000" w:themeColor="text1"/>
          <w:sz w:val="24"/>
          <w:szCs w:val="24"/>
          <w:rtl/>
        </w:rPr>
        <w:t>محل برگزاری : شرکت بازآفرینی شهری ایران</w:t>
      </w: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  <w:r w:rsidRPr="00C46D02">
        <w:rPr>
          <w:rFonts w:cs="B Titr"/>
          <w:noProof/>
          <w:color w:val="FF0000"/>
          <w:sz w:val="28"/>
          <w:szCs w:val="28"/>
          <w:rtl/>
          <w:lang w:bidi="ar-SA"/>
        </w:rPr>
        <w:lastRenderedPageBreak/>
        <w:drawing>
          <wp:anchor distT="0" distB="0" distL="114300" distR="114300" simplePos="0" relativeHeight="251675648" behindDoc="0" locked="0" layoutInCell="1" allowOverlap="1" wp14:anchorId="0A842396" wp14:editId="0A55EF76">
            <wp:simplePos x="0" y="0"/>
            <wp:positionH relativeFrom="page">
              <wp:posOffset>361950</wp:posOffset>
            </wp:positionH>
            <wp:positionV relativeFrom="paragraph">
              <wp:posOffset>-552450</wp:posOffset>
            </wp:positionV>
            <wp:extent cx="6838950" cy="9944100"/>
            <wp:effectExtent l="0" t="0" r="0" b="0"/>
            <wp:wrapNone/>
            <wp:docPr id="10" name="Picture 10" descr="C:\Users\l.khaleghi\Desktop\گردهمایی مدیران بازآفرینی\دور دوم گردهمایی\پوست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.khaleghi\Desktop\گردهمایی مدیران بازآفرینی\دور دوم گردهمایی\پوستر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94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C46D02" w:rsidRDefault="00C46D02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</w:p>
    <w:p w:rsidR="00447118" w:rsidRDefault="00DD4073" w:rsidP="00E700B2">
      <w:pPr>
        <w:spacing w:after="0" w:line="240" w:lineRule="auto"/>
        <w:ind w:left="-64" w:right="90"/>
        <w:jc w:val="both"/>
        <w:rPr>
          <w:rFonts w:cs="B Titr"/>
          <w:color w:val="FF0000"/>
          <w:sz w:val="28"/>
          <w:szCs w:val="28"/>
          <w:rtl/>
        </w:rPr>
      </w:pPr>
      <w:r w:rsidRPr="00DD4073">
        <w:rPr>
          <w:rFonts w:cs="B Titr" w:hint="cs"/>
          <w:color w:val="FF0000"/>
          <w:sz w:val="28"/>
          <w:szCs w:val="28"/>
          <w:rtl/>
        </w:rPr>
        <w:lastRenderedPageBreak/>
        <w:t xml:space="preserve">مقدمه </w:t>
      </w:r>
      <w:r w:rsidR="00B2224B" w:rsidRPr="00DD4073">
        <w:rPr>
          <w:rFonts w:cs="B Titr" w:hint="cs"/>
          <w:color w:val="FF0000"/>
          <w:sz w:val="28"/>
          <w:szCs w:val="28"/>
          <w:rtl/>
        </w:rPr>
        <w:t xml:space="preserve">: </w:t>
      </w:r>
    </w:p>
    <w:p w:rsid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  <w:r w:rsidRPr="0026597B">
        <w:rPr>
          <w:rFonts w:cs="B Zar" w:hint="cs"/>
          <w:sz w:val="28"/>
          <w:szCs w:val="28"/>
          <w:rtl/>
        </w:rPr>
        <w:t>اولین گردهمائی شهرداری های کشور</w:t>
      </w:r>
      <w:r>
        <w:rPr>
          <w:rFonts w:cs="B Zar" w:hint="cs"/>
          <w:sz w:val="28"/>
          <w:szCs w:val="28"/>
          <w:rtl/>
        </w:rPr>
        <w:t xml:space="preserve"> با حضور آقای دکتر آئینی معاون محترم وزیرو مدیر عامل شرکت و آقای دکتر سیدالحسینی عضو محترم هیات مدیره </w:t>
      </w:r>
      <w:r w:rsidR="00B110D1">
        <w:rPr>
          <w:rFonts w:cs="B Zar" w:hint="cs"/>
          <w:sz w:val="28"/>
          <w:szCs w:val="28"/>
          <w:rtl/>
        </w:rPr>
        <w:t>و شهرداری</w:t>
      </w:r>
      <w:r w:rsidR="00B110D1">
        <w:rPr>
          <w:rFonts w:cs="B Zar"/>
          <w:sz w:val="28"/>
          <w:szCs w:val="28"/>
          <w:rtl/>
        </w:rPr>
        <w:softHyphen/>
      </w:r>
      <w:r w:rsidR="00B110D1">
        <w:rPr>
          <w:rFonts w:cs="B Zar" w:hint="cs"/>
          <w:sz w:val="28"/>
          <w:szCs w:val="28"/>
          <w:rtl/>
        </w:rPr>
        <w:t>های</w:t>
      </w:r>
      <w:r w:rsidR="00B110D1">
        <w:rPr>
          <w:rFonts w:cs="B Zar"/>
          <w:sz w:val="28"/>
          <w:szCs w:val="28"/>
          <w:rtl/>
        </w:rPr>
        <w:softHyphen/>
      </w:r>
      <w:r w:rsidR="00B110D1">
        <w:rPr>
          <w:rFonts w:cs="B Zar" w:hint="cs"/>
          <w:sz w:val="28"/>
          <w:szCs w:val="28"/>
          <w:rtl/>
        </w:rPr>
        <w:t xml:space="preserve"> مراکز استان ها و برخی از سازمان های عمران و بازآفرینی فضاهای شهری شهرداری های</w:t>
      </w:r>
      <w:r w:rsidR="00AF3EB3">
        <w:rPr>
          <w:rFonts w:cs="B Zar"/>
          <w:sz w:val="28"/>
          <w:szCs w:val="28"/>
          <w:rtl/>
        </w:rPr>
        <w:softHyphen/>
      </w:r>
      <w:r w:rsidR="00B110D1">
        <w:rPr>
          <w:rFonts w:cs="B Zar" w:hint="cs"/>
          <w:sz w:val="28"/>
          <w:szCs w:val="28"/>
          <w:rtl/>
        </w:rPr>
        <w:t xml:space="preserve">کشور </w:t>
      </w:r>
      <w:r w:rsidR="00433FC2">
        <w:rPr>
          <w:rFonts w:cs="B Zar" w:hint="cs"/>
          <w:sz w:val="28"/>
          <w:szCs w:val="28"/>
          <w:rtl/>
        </w:rPr>
        <w:t xml:space="preserve">روز </w:t>
      </w:r>
      <w:r w:rsidR="00AF3EB3">
        <w:rPr>
          <w:rFonts w:cs="B Zar" w:hint="cs"/>
          <w:sz w:val="28"/>
          <w:szCs w:val="28"/>
          <w:rtl/>
        </w:rPr>
        <w:t>دو</w:t>
      </w:r>
      <w:r w:rsidR="00AF3EB3">
        <w:rPr>
          <w:rFonts w:cs="B Zar"/>
          <w:sz w:val="28"/>
          <w:szCs w:val="28"/>
          <w:rtl/>
        </w:rPr>
        <w:softHyphen/>
      </w:r>
      <w:r w:rsidR="00433FC2">
        <w:rPr>
          <w:rFonts w:cs="B Zar" w:hint="cs"/>
          <w:sz w:val="28"/>
          <w:szCs w:val="28"/>
          <w:rtl/>
        </w:rPr>
        <w:t xml:space="preserve">شنبه </w:t>
      </w:r>
      <w:r w:rsidR="00AF3EB3">
        <w:rPr>
          <w:rFonts w:cs="B Zar" w:hint="cs"/>
          <w:sz w:val="28"/>
          <w:szCs w:val="28"/>
          <w:rtl/>
        </w:rPr>
        <w:t>بیست و سوم</w:t>
      </w:r>
      <w:r w:rsidR="00433FC2">
        <w:rPr>
          <w:rFonts w:cs="B Zar" w:hint="cs"/>
          <w:sz w:val="28"/>
          <w:szCs w:val="28"/>
          <w:rtl/>
        </w:rPr>
        <w:t xml:space="preserve"> اسفند ماه 1400 </w:t>
      </w:r>
      <w:r>
        <w:rPr>
          <w:rFonts w:cs="B Zar" w:hint="cs"/>
          <w:sz w:val="28"/>
          <w:szCs w:val="28"/>
          <w:rtl/>
        </w:rPr>
        <w:t xml:space="preserve">در </w:t>
      </w:r>
      <w:r w:rsidR="005F6054">
        <w:rPr>
          <w:rFonts w:cs="B Zar" w:hint="cs"/>
          <w:sz w:val="28"/>
          <w:szCs w:val="28"/>
          <w:rtl/>
        </w:rPr>
        <w:t xml:space="preserve">محل </w:t>
      </w:r>
      <w:r w:rsidR="00433FC2">
        <w:rPr>
          <w:rFonts w:cs="B Zar" w:hint="cs"/>
          <w:sz w:val="28"/>
          <w:szCs w:val="28"/>
          <w:rtl/>
        </w:rPr>
        <w:t xml:space="preserve">سالن جلسات </w:t>
      </w:r>
      <w:r>
        <w:rPr>
          <w:rFonts w:cs="B Zar" w:hint="cs"/>
          <w:sz w:val="28"/>
          <w:szCs w:val="28"/>
          <w:rtl/>
        </w:rPr>
        <w:t xml:space="preserve">شرکت بازآفرینی شهری برگزار گردید. </w:t>
      </w:r>
    </w:p>
    <w:p w:rsidR="00BA6D86" w:rsidRDefault="00E700B2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  <w:r w:rsidRPr="00707536">
        <w:rPr>
          <w:rFonts w:cs="B Za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76672" behindDoc="0" locked="0" layoutInCell="1" allowOverlap="1" wp14:anchorId="34C01E2A" wp14:editId="4951EE2D">
            <wp:simplePos x="0" y="0"/>
            <wp:positionH relativeFrom="margin">
              <wp:align>left</wp:align>
            </wp:positionH>
            <wp:positionV relativeFrom="paragraph">
              <wp:posOffset>245745</wp:posOffset>
            </wp:positionV>
            <wp:extent cx="3009900" cy="2007235"/>
            <wp:effectExtent l="0" t="0" r="0" b="0"/>
            <wp:wrapNone/>
            <wp:docPr id="11" name="Picture 11" descr="C:\Users\l.khaleghi\Desktop\گردهمایی مدیران بازآفرینی\دور دوم گردهمایی\New folder (2)\TT0A5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.khaleghi\Desktop\گردهمایی مدیران بازآفرینی\دور دوم گردهمایی\New folder (2)\TT0A543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00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536" w:rsidRPr="00707536">
        <w:rPr>
          <w:rFonts w:cs="B Zar"/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77696" behindDoc="0" locked="0" layoutInCell="1" allowOverlap="1" wp14:anchorId="5E6207DC" wp14:editId="71D4727D">
            <wp:simplePos x="0" y="0"/>
            <wp:positionH relativeFrom="column">
              <wp:posOffset>3257550</wp:posOffset>
            </wp:positionH>
            <wp:positionV relativeFrom="paragraph">
              <wp:posOffset>268322</wp:posOffset>
            </wp:positionV>
            <wp:extent cx="3046620" cy="2041525"/>
            <wp:effectExtent l="0" t="0" r="1905" b="0"/>
            <wp:wrapNone/>
            <wp:docPr id="12" name="Picture 12" descr="C:\Users\l.khaleghi\Desktop\گردهمایی مدیران بازآفرینی\دور دوم گردهمایی\New folder (2)\TT0A5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.khaleghi\Desktop\گردهمایی مدیران بازآفرینی\دور دوم گردهمایی\New folder (2)\TT0A545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620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6597B" w:rsidRP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 </w:t>
      </w:r>
    </w:p>
    <w:p w:rsidR="00B10F69" w:rsidRDefault="00B10F69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BA6D86" w:rsidRDefault="00BA6D86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26597B" w:rsidRDefault="0026597B" w:rsidP="00E700B2">
      <w:pPr>
        <w:spacing w:after="0" w:line="240" w:lineRule="auto"/>
        <w:ind w:left="-64" w:right="90"/>
        <w:jc w:val="both"/>
        <w:rPr>
          <w:rFonts w:cs="B Zar"/>
          <w:sz w:val="28"/>
          <w:szCs w:val="28"/>
          <w:rtl/>
        </w:rPr>
      </w:pPr>
    </w:p>
    <w:p w:rsidR="00707536" w:rsidRDefault="00934F81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این</w:t>
      </w:r>
      <w:r w:rsidR="00707536">
        <w:rPr>
          <w:rFonts w:cs="B Zar"/>
          <w:sz w:val="28"/>
          <w:szCs w:val="28"/>
          <w:rtl/>
        </w:rPr>
        <w:softHyphen/>
      </w:r>
      <w:r w:rsidR="00EF38E3">
        <w:rPr>
          <w:rFonts w:cs="B Zar" w:hint="cs"/>
          <w:sz w:val="28"/>
          <w:szCs w:val="28"/>
          <w:rtl/>
        </w:rPr>
        <w:t>گردهمائی</w:t>
      </w:r>
      <w:r w:rsidR="00EF38E3">
        <w:rPr>
          <w:rFonts w:cs="B Zar"/>
          <w:sz w:val="28"/>
          <w:szCs w:val="28"/>
          <w:rtl/>
        </w:rPr>
        <w:softHyphen/>
      </w:r>
      <w:r w:rsidR="0026597B">
        <w:rPr>
          <w:rFonts w:cs="B Zar" w:hint="cs"/>
          <w:sz w:val="28"/>
          <w:szCs w:val="28"/>
          <w:rtl/>
        </w:rPr>
        <w:t xml:space="preserve"> با هدف تبیین رویکردهای جدید شرکت بازآفرینی شهری در دولت سیزدهم </w:t>
      </w:r>
      <w:r w:rsidR="00707536">
        <w:rPr>
          <w:rFonts w:cs="B Zar" w:hint="cs"/>
          <w:sz w:val="28"/>
          <w:szCs w:val="28"/>
          <w:rtl/>
        </w:rPr>
        <w:t xml:space="preserve">ویژه </w:t>
      </w:r>
      <w:r w:rsidR="00EF38E3">
        <w:rPr>
          <w:rFonts w:cs="B Zar" w:hint="cs"/>
          <w:sz w:val="28"/>
          <w:szCs w:val="28"/>
          <w:rtl/>
        </w:rPr>
        <w:t>شهرداری</w:t>
      </w:r>
      <w:r w:rsidR="00EF38E3">
        <w:rPr>
          <w:rFonts w:cs="B Zar"/>
          <w:sz w:val="28"/>
          <w:szCs w:val="28"/>
          <w:rtl/>
        </w:rPr>
        <w:softHyphen/>
      </w:r>
      <w:r w:rsidR="00EF38E3">
        <w:rPr>
          <w:rFonts w:cs="B Zar" w:hint="cs"/>
          <w:sz w:val="28"/>
          <w:szCs w:val="28"/>
          <w:rtl/>
        </w:rPr>
        <w:t xml:space="preserve">های کشور با حضور50 </w:t>
      </w:r>
      <w:r w:rsidR="00E340EC">
        <w:rPr>
          <w:rFonts w:cs="B Zar" w:hint="cs"/>
          <w:sz w:val="28"/>
          <w:szCs w:val="28"/>
          <w:rtl/>
        </w:rPr>
        <w:t xml:space="preserve">نفر از شهرداری های کشور و مدیران عامل سازمان های عمران و بازآفرینی فضاهای شهری شهرداری ها </w:t>
      </w:r>
      <w:r w:rsidR="00EF38E3">
        <w:rPr>
          <w:rFonts w:cs="B Zar" w:hint="cs"/>
          <w:sz w:val="28"/>
          <w:szCs w:val="28"/>
          <w:rtl/>
        </w:rPr>
        <w:t xml:space="preserve">برگزارگردید. </w:t>
      </w:r>
    </w:p>
    <w:p w:rsidR="0026597B" w:rsidRDefault="0026597B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ابتدای جلسه آقای مهندس اسدی سرپرست دفتر مطالعات کاربردی و امور ترویجی ضمن عرض خیر مقدم به حاضرین اشاره ای به رویکردها و اجرای سیاست های بازآفرینی در گذشته و</w:t>
      </w:r>
      <w:r w:rsidR="0069268C">
        <w:rPr>
          <w:rFonts w:cs="B Zar" w:hint="cs"/>
          <w:sz w:val="28"/>
          <w:szCs w:val="28"/>
          <w:rtl/>
        </w:rPr>
        <w:t>تغییر</w:t>
      </w:r>
      <w:r>
        <w:rPr>
          <w:rFonts w:cs="B Zar" w:hint="cs"/>
          <w:sz w:val="28"/>
          <w:szCs w:val="28"/>
          <w:rtl/>
        </w:rPr>
        <w:t xml:space="preserve"> این رویکرد در دوره پیش رو را </w:t>
      </w:r>
      <w:r w:rsidR="0046260F">
        <w:rPr>
          <w:rFonts w:cs="B Zar" w:hint="cs"/>
          <w:sz w:val="28"/>
          <w:szCs w:val="28"/>
          <w:rtl/>
        </w:rPr>
        <w:t xml:space="preserve">داشتند. </w:t>
      </w:r>
      <w:r>
        <w:rPr>
          <w:rFonts w:cs="B Zar" w:hint="cs"/>
          <w:sz w:val="28"/>
          <w:szCs w:val="28"/>
          <w:rtl/>
        </w:rPr>
        <w:t xml:space="preserve"> </w:t>
      </w:r>
    </w:p>
    <w:p w:rsidR="0046260F" w:rsidRDefault="0026597B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ادامه آقای دکتر سید</w:t>
      </w:r>
      <w:r w:rsidR="00273513">
        <w:rPr>
          <w:rFonts w:cs="B Zar"/>
          <w:sz w:val="28"/>
          <w:szCs w:val="28"/>
          <w:rtl/>
        </w:rPr>
        <w:softHyphen/>
      </w:r>
      <w:r>
        <w:rPr>
          <w:rFonts w:cs="B Zar" w:hint="cs"/>
          <w:sz w:val="28"/>
          <w:szCs w:val="28"/>
          <w:rtl/>
        </w:rPr>
        <w:t>الحسینی</w:t>
      </w:r>
      <w:r w:rsidR="00273513">
        <w:rPr>
          <w:rFonts w:cs="B Zar"/>
          <w:sz w:val="28"/>
          <w:szCs w:val="28"/>
          <w:rtl/>
        </w:rPr>
        <w:softHyphen/>
      </w:r>
      <w:r w:rsidR="0046260F">
        <w:rPr>
          <w:rFonts w:cs="B Zar" w:hint="cs"/>
          <w:sz w:val="28"/>
          <w:szCs w:val="28"/>
          <w:rtl/>
        </w:rPr>
        <w:t xml:space="preserve">گزارشی از </w:t>
      </w:r>
      <w:r w:rsidR="00165B80">
        <w:rPr>
          <w:rFonts w:cs="B Zar" w:hint="cs"/>
          <w:sz w:val="28"/>
          <w:szCs w:val="28"/>
          <w:rtl/>
        </w:rPr>
        <w:t xml:space="preserve">چهره نمایی وضعیت موجود در بافت های ناکارآمد در کشور و </w:t>
      </w:r>
      <w:r w:rsidR="0046260F">
        <w:rPr>
          <w:rFonts w:cs="B Zar" w:hint="cs"/>
          <w:sz w:val="28"/>
          <w:szCs w:val="28"/>
          <w:rtl/>
        </w:rPr>
        <w:t>مسائل و مشکلات محدوده های هدف از جمله فقرشهری، آسیب</w:t>
      </w:r>
      <w:r w:rsidR="00273513">
        <w:rPr>
          <w:rFonts w:cs="B Zar"/>
          <w:sz w:val="28"/>
          <w:szCs w:val="28"/>
          <w:rtl/>
        </w:rPr>
        <w:softHyphen/>
      </w:r>
      <w:r w:rsidR="0046260F">
        <w:rPr>
          <w:rFonts w:cs="B Zar" w:hint="cs"/>
          <w:sz w:val="28"/>
          <w:szCs w:val="28"/>
          <w:rtl/>
        </w:rPr>
        <w:t>های اجتماعی، تاب</w:t>
      </w:r>
      <w:r w:rsidR="00F32E5B">
        <w:rPr>
          <w:rFonts w:cs="B Zar"/>
          <w:sz w:val="28"/>
          <w:szCs w:val="28"/>
          <w:rtl/>
        </w:rPr>
        <w:softHyphen/>
      </w:r>
      <w:r w:rsidR="0046260F">
        <w:rPr>
          <w:rFonts w:cs="B Zar" w:hint="cs"/>
          <w:sz w:val="28"/>
          <w:szCs w:val="28"/>
          <w:rtl/>
        </w:rPr>
        <w:t>آوری و ایمنی پایین محلات،کیفیت مسکن،</w:t>
      </w:r>
      <w:r w:rsidR="0046260F" w:rsidRPr="0046260F">
        <w:rPr>
          <w:rFonts w:cs="B Zar" w:hint="cs"/>
          <w:sz w:val="28"/>
          <w:szCs w:val="28"/>
          <w:rtl/>
        </w:rPr>
        <w:t xml:space="preserve"> </w:t>
      </w:r>
      <w:r w:rsidR="0046260F">
        <w:rPr>
          <w:rFonts w:cs="B Zar" w:hint="cs"/>
          <w:sz w:val="28"/>
          <w:szCs w:val="28"/>
          <w:rtl/>
        </w:rPr>
        <w:t xml:space="preserve">مسائل زیست محیطی، بحران هویت </w:t>
      </w:r>
      <w:r w:rsidR="00165B80">
        <w:rPr>
          <w:rFonts w:cs="B Zar" w:hint="cs"/>
          <w:sz w:val="28"/>
          <w:szCs w:val="28"/>
          <w:rtl/>
        </w:rPr>
        <w:t xml:space="preserve"> و نرخ بیکاری ، فقدان کسب و کار و اشتغال و بحران امنیت مالکیت در سکونتگاه های غیر رسمی </w:t>
      </w:r>
      <w:r w:rsidR="00C307BA">
        <w:rPr>
          <w:rFonts w:cs="B Zar" w:hint="cs"/>
          <w:sz w:val="28"/>
          <w:szCs w:val="28"/>
          <w:rtl/>
        </w:rPr>
        <w:t xml:space="preserve">پرداختند و همچنین تاکید بر </w:t>
      </w:r>
      <w:r w:rsidR="0069268C">
        <w:rPr>
          <w:rFonts w:cs="B Zar" w:hint="cs"/>
          <w:sz w:val="28"/>
          <w:szCs w:val="28"/>
          <w:rtl/>
        </w:rPr>
        <w:t>تبیین</w:t>
      </w:r>
      <w:r w:rsidR="0046260F">
        <w:rPr>
          <w:rFonts w:cs="B Zar" w:hint="cs"/>
          <w:sz w:val="28"/>
          <w:szCs w:val="28"/>
          <w:rtl/>
        </w:rPr>
        <w:t xml:space="preserve"> رویکرد </w:t>
      </w:r>
      <w:r w:rsidR="00C307BA">
        <w:rPr>
          <w:rFonts w:cs="B Zar" w:hint="cs"/>
          <w:sz w:val="28"/>
          <w:szCs w:val="28"/>
          <w:rtl/>
        </w:rPr>
        <w:t xml:space="preserve"> ها و سیاست های </w:t>
      </w:r>
      <w:r w:rsidR="0046260F">
        <w:rPr>
          <w:rFonts w:cs="B Zar" w:hint="cs"/>
          <w:sz w:val="28"/>
          <w:szCs w:val="28"/>
          <w:rtl/>
        </w:rPr>
        <w:t xml:space="preserve">اصلی دولت سیزدهم در راستای محرومیت زدائی در محله ها و الگوهای پیشنهادی و همراستا سازی جهاد نوسازی با نهضت ملی مسکن </w:t>
      </w:r>
      <w:r w:rsidR="00C307BA">
        <w:rPr>
          <w:rFonts w:cs="B Zar" w:hint="cs"/>
          <w:sz w:val="28"/>
          <w:szCs w:val="28"/>
          <w:rtl/>
        </w:rPr>
        <w:t xml:space="preserve">ارائه نمودند. </w:t>
      </w:r>
    </w:p>
    <w:p w:rsidR="00C40D63" w:rsidRDefault="00433FC2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 w:rsidRPr="00433FC2">
        <w:rPr>
          <w:rFonts w:cs="B Zar" w:hint="cs"/>
          <w:sz w:val="28"/>
          <w:szCs w:val="28"/>
          <w:rtl/>
        </w:rPr>
        <w:t xml:space="preserve">در ادامه جلسه،آقای دکترآئینی، مدیرعامل </w:t>
      </w:r>
      <w:r w:rsidR="004F4738">
        <w:rPr>
          <w:rFonts w:cs="B Zar" w:hint="cs"/>
          <w:sz w:val="28"/>
          <w:szCs w:val="28"/>
          <w:rtl/>
        </w:rPr>
        <w:t xml:space="preserve">محترم </w:t>
      </w:r>
      <w:r w:rsidRPr="00433FC2">
        <w:rPr>
          <w:rFonts w:cs="B Zar" w:hint="cs"/>
          <w:sz w:val="28"/>
          <w:szCs w:val="28"/>
          <w:rtl/>
        </w:rPr>
        <w:t>شرکت بازآفرینی شهری</w:t>
      </w:r>
      <w:r w:rsidR="005B4786">
        <w:rPr>
          <w:rFonts w:cs="B Zar" w:hint="cs"/>
          <w:sz w:val="28"/>
          <w:szCs w:val="28"/>
          <w:rtl/>
        </w:rPr>
        <w:t xml:space="preserve"> ضمن عرض خیر مقدم مباحثی در خصوص</w:t>
      </w:r>
      <w:r w:rsidR="00C40D63">
        <w:rPr>
          <w:rFonts w:cs="B Zar"/>
          <w:sz w:val="28"/>
          <w:szCs w:val="28"/>
          <w:rtl/>
        </w:rPr>
        <w:softHyphen/>
      </w:r>
      <w:r w:rsidR="005B4786">
        <w:rPr>
          <w:rFonts w:cs="B Zar" w:hint="cs"/>
          <w:sz w:val="28"/>
          <w:szCs w:val="28"/>
          <w:rtl/>
        </w:rPr>
        <w:t xml:space="preserve">آخرین آمارهای </w:t>
      </w:r>
      <w:r w:rsidR="00B84FAE">
        <w:rPr>
          <w:rFonts w:cs="B Zar" w:hint="cs"/>
          <w:sz w:val="28"/>
          <w:szCs w:val="28"/>
          <w:rtl/>
        </w:rPr>
        <w:t xml:space="preserve">شرکت بازآفرینی شهری </w:t>
      </w:r>
      <w:r w:rsidR="005B4786">
        <w:rPr>
          <w:rFonts w:cs="B Zar" w:hint="cs"/>
          <w:sz w:val="28"/>
          <w:szCs w:val="28"/>
          <w:rtl/>
        </w:rPr>
        <w:t>به عنوان</w:t>
      </w:r>
      <w:r w:rsidR="00B84FAE">
        <w:rPr>
          <w:rFonts w:cs="B Zar" w:hint="cs"/>
          <w:sz w:val="28"/>
          <w:szCs w:val="28"/>
          <w:rtl/>
        </w:rPr>
        <w:t xml:space="preserve"> </w:t>
      </w:r>
      <w:r w:rsidR="005B4786">
        <w:rPr>
          <w:rFonts w:cs="B Zar" w:hint="cs"/>
          <w:sz w:val="28"/>
          <w:szCs w:val="28"/>
          <w:rtl/>
        </w:rPr>
        <w:t>دبیرخانه</w:t>
      </w:r>
      <w:r w:rsidR="00B84FAE">
        <w:rPr>
          <w:rFonts w:cs="B Zar" w:hint="cs"/>
          <w:sz w:val="28"/>
          <w:szCs w:val="28"/>
          <w:rtl/>
        </w:rPr>
        <w:t xml:space="preserve"> ستاد ملی بازآفرینی شهری </w:t>
      </w:r>
      <w:r w:rsidR="00C40D63">
        <w:rPr>
          <w:rFonts w:cs="B Zar" w:hint="cs"/>
          <w:sz w:val="28"/>
          <w:szCs w:val="28"/>
          <w:rtl/>
        </w:rPr>
        <w:t>ارائه نمودند که</w:t>
      </w:r>
      <w:r w:rsidR="005B4786">
        <w:rPr>
          <w:rFonts w:cs="B Zar" w:hint="cs"/>
          <w:sz w:val="28"/>
          <w:szCs w:val="28"/>
          <w:rtl/>
        </w:rPr>
        <w:t xml:space="preserve"> بیش از 160 هزار هکتار بالغ بر 25 درصد سطح شهرها </w:t>
      </w:r>
      <w:r w:rsidR="00E340EC">
        <w:rPr>
          <w:rFonts w:cs="B Zar" w:hint="cs"/>
          <w:sz w:val="28"/>
          <w:szCs w:val="28"/>
          <w:rtl/>
        </w:rPr>
        <w:t>در</w:t>
      </w:r>
      <w:r w:rsidR="00B84FAE">
        <w:rPr>
          <w:rFonts w:cs="B Zar" w:hint="cs"/>
          <w:sz w:val="28"/>
          <w:szCs w:val="28"/>
          <w:rtl/>
        </w:rPr>
        <w:t xml:space="preserve"> محدوده های هدف بازآفرینی </w:t>
      </w:r>
      <w:r w:rsidR="00E340EC">
        <w:rPr>
          <w:rFonts w:cs="B Zar" w:hint="cs"/>
          <w:sz w:val="28"/>
          <w:szCs w:val="28"/>
          <w:rtl/>
        </w:rPr>
        <w:t>با</w:t>
      </w:r>
      <w:r w:rsidR="00B84FAE">
        <w:rPr>
          <w:rFonts w:cs="B Zar" w:hint="cs"/>
          <w:sz w:val="28"/>
          <w:szCs w:val="28"/>
          <w:rtl/>
        </w:rPr>
        <w:t xml:space="preserve"> </w:t>
      </w:r>
      <w:r w:rsidR="00C40D63">
        <w:rPr>
          <w:rFonts w:cs="B Zar" w:hint="cs"/>
          <w:sz w:val="28"/>
          <w:szCs w:val="28"/>
          <w:rtl/>
        </w:rPr>
        <w:t xml:space="preserve">جمعیتی </w:t>
      </w:r>
      <w:r w:rsidR="00B84FAE">
        <w:rPr>
          <w:rFonts w:cs="B Zar" w:hint="cs"/>
          <w:sz w:val="28"/>
          <w:szCs w:val="28"/>
          <w:rtl/>
        </w:rPr>
        <w:t xml:space="preserve">حدود 21 میلیون </w:t>
      </w:r>
      <w:r w:rsidR="00B84FAE">
        <w:rPr>
          <w:rFonts w:cs="B Zar" w:hint="cs"/>
          <w:sz w:val="28"/>
          <w:szCs w:val="28"/>
          <w:rtl/>
        </w:rPr>
        <w:lastRenderedPageBreak/>
        <w:t xml:space="preserve">نفرساکن در این محدوده ها </w:t>
      </w:r>
      <w:r w:rsidR="005303BB">
        <w:rPr>
          <w:rFonts w:cs="B Zar" w:hint="cs"/>
          <w:sz w:val="28"/>
          <w:szCs w:val="28"/>
          <w:rtl/>
        </w:rPr>
        <w:t xml:space="preserve">می باشند </w:t>
      </w:r>
      <w:r w:rsidR="00C40D63">
        <w:rPr>
          <w:rFonts w:cs="B Zar" w:hint="cs"/>
          <w:sz w:val="28"/>
          <w:szCs w:val="28"/>
          <w:rtl/>
        </w:rPr>
        <w:t xml:space="preserve"> و متاسفانه بالغ بر</w:t>
      </w:r>
      <w:r w:rsidR="00B84FAE">
        <w:rPr>
          <w:rFonts w:cs="B Zar" w:hint="cs"/>
          <w:sz w:val="28"/>
          <w:szCs w:val="28"/>
          <w:rtl/>
        </w:rPr>
        <w:t xml:space="preserve"> </w:t>
      </w:r>
      <w:r w:rsidR="00E340EC">
        <w:rPr>
          <w:rFonts w:cs="B Zar" w:hint="cs"/>
          <w:sz w:val="28"/>
          <w:szCs w:val="28"/>
          <w:rtl/>
        </w:rPr>
        <w:t>000/670/2</w:t>
      </w:r>
      <w:r w:rsidR="00B84FAE">
        <w:rPr>
          <w:rFonts w:cs="B Zar" w:hint="cs"/>
          <w:sz w:val="28"/>
          <w:szCs w:val="28"/>
          <w:rtl/>
        </w:rPr>
        <w:t xml:space="preserve"> بنا و ساختمان بر اساس سرشماری نفوذ مسکن </w:t>
      </w:r>
      <w:r w:rsidR="00C40D63">
        <w:rPr>
          <w:rFonts w:cs="B Zar" w:hint="cs"/>
          <w:sz w:val="28"/>
          <w:szCs w:val="28"/>
          <w:rtl/>
        </w:rPr>
        <w:t xml:space="preserve">در </w:t>
      </w:r>
      <w:r w:rsidR="00B84FAE">
        <w:rPr>
          <w:rFonts w:cs="B Zar" w:hint="cs"/>
          <w:sz w:val="28"/>
          <w:szCs w:val="28"/>
          <w:rtl/>
        </w:rPr>
        <w:t xml:space="preserve">سال 1395 </w:t>
      </w:r>
      <w:r w:rsidR="005303BB">
        <w:rPr>
          <w:rFonts w:cs="B Zar" w:hint="cs"/>
          <w:sz w:val="28"/>
          <w:szCs w:val="28"/>
          <w:rtl/>
        </w:rPr>
        <w:t xml:space="preserve"> </w:t>
      </w:r>
      <w:r w:rsidR="00B84FAE">
        <w:rPr>
          <w:rFonts w:cs="B Zar" w:hint="cs"/>
          <w:sz w:val="28"/>
          <w:szCs w:val="28"/>
          <w:rtl/>
        </w:rPr>
        <w:t>فاقد هر گونه سازه ای می باشد</w:t>
      </w:r>
      <w:r w:rsidR="005303BB">
        <w:rPr>
          <w:rFonts w:cs="B Zar" w:hint="cs"/>
          <w:sz w:val="28"/>
          <w:szCs w:val="28"/>
          <w:rtl/>
        </w:rPr>
        <w:t xml:space="preserve"> </w:t>
      </w:r>
      <w:r w:rsidR="00E340EC">
        <w:rPr>
          <w:rFonts w:cs="B Zar" w:hint="cs"/>
          <w:sz w:val="28"/>
          <w:szCs w:val="28"/>
          <w:rtl/>
        </w:rPr>
        <w:t xml:space="preserve">به عبارتی </w:t>
      </w:r>
      <w:r w:rsidR="005303BB">
        <w:rPr>
          <w:rFonts w:cs="B Zar" w:hint="cs"/>
          <w:sz w:val="28"/>
          <w:szCs w:val="28"/>
          <w:rtl/>
        </w:rPr>
        <w:t xml:space="preserve">حدود 11 میلیون </w:t>
      </w:r>
      <w:r w:rsidR="00E340EC">
        <w:rPr>
          <w:rFonts w:cs="B Zar" w:hint="cs"/>
          <w:sz w:val="28"/>
          <w:szCs w:val="28"/>
          <w:rtl/>
        </w:rPr>
        <w:t>نفر</w:t>
      </w:r>
      <w:r w:rsidR="005303BB">
        <w:rPr>
          <w:rFonts w:cs="B Zar" w:hint="cs"/>
          <w:sz w:val="28"/>
          <w:szCs w:val="28"/>
          <w:rtl/>
        </w:rPr>
        <w:t xml:space="preserve">در معرض مستقیم خطرات جانی </w:t>
      </w:r>
      <w:r w:rsidR="00E340EC">
        <w:rPr>
          <w:rFonts w:cs="B Zar" w:hint="cs"/>
          <w:sz w:val="28"/>
          <w:szCs w:val="28"/>
          <w:rtl/>
        </w:rPr>
        <w:t xml:space="preserve">مثل (سیل زلزله و تند باد)  </w:t>
      </w:r>
      <w:r w:rsidR="005303BB">
        <w:rPr>
          <w:rFonts w:cs="B Zar" w:hint="cs"/>
          <w:sz w:val="28"/>
          <w:szCs w:val="28"/>
          <w:rtl/>
        </w:rPr>
        <w:t xml:space="preserve">می باشند </w:t>
      </w:r>
      <w:r w:rsidR="00C40D63">
        <w:rPr>
          <w:rFonts w:cs="B Zar" w:hint="cs"/>
          <w:sz w:val="28"/>
          <w:szCs w:val="28"/>
          <w:rtl/>
        </w:rPr>
        <w:t xml:space="preserve">که آمار </w:t>
      </w:r>
      <w:r w:rsidR="0072352E">
        <w:rPr>
          <w:rFonts w:cs="B Zar" w:hint="cs"/>
          <w:sz w:val="28"/>
          <w:szCs w:val="28"/>
          <w:rtl/>
        </w:rPr>
        <w:t>فوق</w:t>
      </w:r>
      <w:r w:rsidR="005303BB">
        <w:rPr>
          <w:rFonts w:cs="B Zar" w:hint="cs"/>
          <w:sz w:val="28"/>
          <w:szCs w:val="28"/>
          <w:rtl/>
        </w:rPr>
        <w:t xml:space="preserve"> </w:t>
      </w:r>
      <w:r w:rsidR="0072352E">
        <w:rPr>
          <w:rFonts w:cs="B Zar" w:hint="cs"/>
          <w:sz w:val="28"/>
          <w:szCs w:val="28"/>
          <w:rtl/>
        </w:rPr>
        <w:t xml:space="preserve">فارغ </w:t>
      </w:r>
      <w:r w:rsidR="005303BB">
        <w:rPr>
          <w:rFonts w:cs="B Zar" w:hint="cs"/>
          <w:sz w:val="28"/>
          <w:szCs w:val="28"/>
          <w:rtl/>
        </w:rPr>
        <w:t xml:space="preserve">از هر توجیهی از لحاظ علمی </w:t>
      </w:r>
      <w:r w:rsidR="00C40D63">
        <w:rPr>
          <w:rFonts w:cs="B Zar" w:hint="cs"/>
          <w:sz w:val="28"/>
          <w:szCs w:val="28"/>
          <w:rtl/>
        </w:rPr>
        <w:t xml:space="preserve">نیازمند </w:t>
      </w:r>
      <w:r w:rsidR="0072352E">
        <w:rPr>
          <w:rFonts w:cs="B Zar" w:hint="cs"/>
          <w:sz w:val="28"/>
          <w:szCs w:val="28"/>
          <w:rtl/>
        </w:rPr>
        <w:t xml:space="preserve">به یک </w:t>
      </w:r>
      <w:r w:rsidR="00C40D63">
        <w:rPr>
          <w:rFonts w:cs="B Zar" w:hint="cs"/>
          <w:sz w:val="28"/>
          <w:szCs w:val="28"/>
          <w:rtl/>
        </w:rPr>
        <w:t xml:space="preserve">اقدام جهادی </w:t>
      </w:r>
      <w:r w:rsidR="0072352E">
        <w:rPr>
          <w:rFonts w:cs="B Zar" w:hint="cs"/>
          <w:sz w:val="28"/>
          <w:szCs w:val="28"/>
          <w:rtl/>
        </w:rPr>
        <w:t xml:space="preserve">است. </w:t>
      </w:r>
      <w:r w:rsidR="00C40D63">
        <w:rPr>
          <w:rFonts w:cs="B Zar" w:hint="cs"/>
          <w:sz w:val="28"/>
          <w:szCs w:val="28"/>
          <w:rtl/>
        </w:rPr>
        <w:t xml:space="preserve"> </w:t>
      </w:r>
    </w:p>
    <w:p w:rsidR="00165B80" w:rsidRDefault="00C40D63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ایشان تاکید نمودند </w:t>
      </w:r>
      <w:r w:rsidR="002B2549">
        <w:rPr>
          <w:rFonts w:cs="B Zar" w:hint="cs"/>
          <w:sz w:val="28"/>
          <w:szCs w:val="28"/>
          <w:rtl/>
        </w:rPr>
        <w:t>بر اساس فرمایشات مقام معظم رهبری ( مدظله</w:t>
      </w:r>
      <w:r w:rsidR="002B2549">
        <w:rPr>
          <w:rFonts w:cs="B Zar"/>
          <w:sz w:val="28"/>
          <w:szCs w:val="28"/>
          <w:rtl/>
        </w:rPr>
        <w:softHyphen/>
      </w:r>
      <w:r w:rsidR="002B2549">
        <w:rPr>
          <w:rFonts w:cs="B Zar" w:hint="cs"/>
          <w:sz w:val="28"/>
          <w:szCs w:val="28"/>
          <w:rtl/>
        </w:rPr>
        <w:t xml:space="preserve">العالی) </w:t>
      </w:r>
      <w:r w:rsidR="005303BB">
        <w:rPr>
          <w:rFonts w:cs="B Zar" w:hint="cs"/>
          <w:sz w:val="28"/>
          <w:szCs w:val="28"/>
          <w:rtl/>
        </w:rPr>
        <w:t xml:space="preserve">تکلیف قانونی و شرعی بر عهده </w:t>
      </w:r>
      <w:r w:rsidR="002B2549">
        <w:rPr>
          <w:rFonts w:cs="B Zar" w:hint="cs"/>
          <w:sz w:val="28"/>
          <w:szCs w:val="28"/>
          <w:rtl/>
        </w:rPr>
        <w:t xml:space="preserve">ما </w:t>
      </w:r>
      <w:r w:rsidR="005303BB">
        <w:rPr>
          <w:rFonts w:cs="B Zar" w:hint="cs"/>
          <w:sz w:val="28"/>
          <w:szCs w:val="28"/>
          <w:rtl/>
        </w:rPr>
        <w:t xml:space="preserve">می باشد </w:t>
      </w:r>
      <w:r>
        <w:rPr>
          <w:rFonts w:cs="B Zar" w:hint="cs"/>
          <w:sz w:val="28"/>
          <w:szCs w:val="28"/>
          <w:rtl/>
        </w:rPr>
        <w:t>که می بایست با ی</w:t>
      </w:r>
      <w:r w:rsidR="000C3372">
        <w:rPr>
          <w:rFonts w:cs="B Zar" w:hint="cs"/>
          <w:sz w:val="28"/>
          <w:szCs w:val="28"/>
          <w:rtl/>
        </w:rPr>
        <w:t xml:space="preserve">ک عزم وهمت </w:t>
      </w:r>
      <w:r>
        <w:rPr>
          <w:rFonts w:cs="B Zar" w:hint="cs"/>
          <w:sz w:val="28"/>
          <w:szCs w:val="28"/>
          <w:rtl/>
        </w:rPr>
        <w:t xml:space="preserve">جدی و </w:t>
      </w:r>
      <w:r w:rsidR="000C3372">
        <w:rPr>
          <w:rFonts w:cs="B Zar" w:hint="cs"/>
          <w:sz w:val="28"/>
          <w:szCs w:val="28"/>
          <w:rtl/>
        </w:rPr>
        <w:t xml:space="preserve">جهادی </w:t>
      </w:r>
      <w:r>
        <w:rPr>
          <w:rFonts w:cs="B Zar" w:hint="cs"/>
          <w:sz w:val="28"/>
          <w:szCs w:val="28"/>
          <w:rtl/>
        </w:rPr>
        <w:t>راهی برای</w:t>
      </w:r>
      <w:r w:rsidR="000C3372">
        <w:rPr>
          <w:rFonts w:cs="B Zar" w:hint="cs"/>
          <w:sz w:val="28"/>
          <w:szCs w:val="28"/>
          <w:rtl/>
        </w:rPr>
        <w:t xml:space="preserve"> نجات جان ساکنان </w:t>
      </w:r>
      <w:r>
        <w:rPr>
          <w:rFonts w:cs="B Zar" w:hint="cs"/>
          <w:sz w:val="28"/>
          <w:szCs w:val="28"/>
          <w:rtl/>
        </w:rPr>
        <w:t xml:space="preserve">و مردم </w:t>
      </w:r>
      <w:r w:rsidR="000C3372">
        <w:rPr>
          <w:rFonts w:cs="B Zar" w:hint="cs"/>
          <w:sz w:val="28"/>
          <w:szCs w:val="28"/>
          <w:rtl/>
        </w:rPr>
        <w:t xml:space="preserve">محلات </w:t>
      </w:r>
      <w:r w:rsidR="0072352E">
        <w:rPr>
          <w:rFonts w:cs="B Zar" w:hint="cs"/>
          <w:sz w:val="28"/>
          <w:szCs w:val="28"/>
          <w:rtl/>
        </w:rPr>
        <w:t>پیدا کنیم</w:t>
      </w:r>
      <w:r>
        <w:rPr>
          <w:rFonts w:cs="B Zar" w:hint="cs"/>
          <w:sz w:val="28"/>
          <w:szCs w:val="28"/>
          <w:rtl/>
        </w:rPr>
        <w:t xml:space="preserve"> و بتوانیم </w:t>
      </w:r>
      <w:r w:rsidR="0072352E">
        <w:rPr>
          <w:rFonts w:cs="B Zar" w:hint="cs"/>
          <w:sz w:val="28"/>
          <w:szCs w:val="28"/>
          <w:rtl/>
        </w:rPr>
        <w:t xml:space="preserve">این </w:t>
      </w:r>
      <w:r w:rsidR="000C3372">
        <w:rPr>
          <w:rFonts w:cs="B Zar" w:hint="cs"/>
          <w:sz w:val="28"/>
          <w:szCs w:val="28"/>
          <w:rtl/>
        </w:rPr>
        <w:t xml:space="preserve">سقف های نا امن و ناپایدار به سقف های امن و مناسب </w:t>
      </w:r>
      <w:r>
        <w:rPr>
          <w:rFonts w:cs="B Zar" w:hint="cs"/>
          <w:sz w:val="28"/>
          <w:szCs w:val="28"/>
          <w:rtl/>
        </w:rPr>
        <w:t xml:space="preserve">تبدیل شود. </w:t>
      </w:r>
      <w:r w:rsidR="001C4BF0">
        <w:rPr>
          <w:rFonts w:cs="B Zar" w:hint="cs"/>
          <w:sz w:val="28"/>
          <w:szCs w:val="28"/>
          <w:rtl/>
        </w:rPr>
        <w:t xml:space="preserve">که </w:t>
      </w:r>
      <w:r w:rsidR="002B1C01">
        <w:rPr>
          <w:rFonts w:cs="B Zar" w:hint="cs"/>
          <w:sz w:val="28"/>
          <w:szCs w:val="28"/>
          <w:rtl/>
        </w:rPr>
        <w:t xml:space="preserve">می بایست روند مقام سازی و روند  نوسازی شتاب </w:t>
      </w:r>
      <w:r w:rsidR="0072352E">
        <w:rPr>
          <w:rFonts w:cs="B Zar" w:hint="cs"/>
          <w:sz w:val="28"/>
          <w:szCs w:val="28"/>
          <w:rtl/>
        </w:rPr>
        <w:t xml:space="preserve">گرفته و به عبارتی </w:t>
      </w:r>
      <w:r w:rsidR="002B1C01">
        <w:rPr>
          <w:rFonts w:cs="B Zar" w:hint="cs"/>
          <w:sz w:val="28"/>
          <w:szCs w:val="28"/>
          <w:rtl/>
        </w:rPr>
        <w:t>سرعت</w:t>
      </w:r>
      <w:r w:rsidR="0072352E">
        <w:rPr>
          <w:rFonts w:cs="B Zar" w:hint="cs"/>
          <w:sz w:val="28"/>
          <w:szCs w:val="28"/>
          <w:rtl/>
        </w:rPr>
        <w:t xml:space="preserve"> نوسازی</w:t>
      </w:r>
      <w:r w:rsidR="002B1C01">
        <w:rPr>
          <w:rFonts w:cs="B Zar" w:hint="cs"/>
          <w:sz w:val="28"/>
          <w:szCs w:val="28"/>
          <w:rtl/>
        </w:rPr>
        <w:t xml:space="preserve"> از سرعت فرسودگی بالا</w:t>
      </w:r>
      <w:r w:rsidR="002B1C01">
        <w:rPr>
          <w:rFonts w:cs="B Zar"/>
          <w:sz w:val="28"/>
          <w:szCs w:val="28"/>
          <w:rtl/>
        </w:rPr>
        <w:softHyphen/>
      </w:r>
      <w:r w:rsidR="002B1C01">
        <w:rPr>
          <w:rFonts w:cs="B Zar" w:hint="cs"/>
          <w:sz w:val="28"/>
          <w:szCs w:val="28"/>
          <w:rtl/>
        </w:rPr>
        <w:t xml:space="preserve">تر </w:t>
      </w:r>
      <w:r w:rsidR="0072352E">
        <w:rPr>
          <w:rFonts w:cs="B Zar" w:hint="cs"/>
          <w:sz w:val="28"/>
          <w:szCs w:val="28"/>
          <w:rtl/>
        </w:rPr>
        <w:t xml:space="preserve">باشد. </w:t>
      </w:r>
      <w:r w:rsidR="00DE3187">
        <w:rPr>
          <w:rFonts w:cs="B Zar" w:hint="cs"/>
          <w:sz w:val="28"/>
          <w:szCs w:val="28"/>
          <w:rtl/>
        </w:rPr>
        <w:t xml:space="preserve"> </w:t>
      </w:r>
    </w:p>
    <w:p w:rsidR="00AB17DC" w:rsidRDefault="0072352E" w:rsidP="00AB17DC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در ادامه ایشان اظهار داشتند </w:t>
      </w:r>
      <w:r w:rsidR="002B1C01">
        <w:rPr>
          <w:rFonts w:cs="B Zar" w:hint="cs"/>
          <w:sz w:val="28"/>
          <w:szCs w:val="28"/>
          <w:rtl/>
        </w:rPr>
        <w:t>باتوجه به ابلاغ سند تحول دولت</w:t>
      </w:r>
      <w:r w:rsidR="009E41A6">
        <w:rPr>
          <w:rFonts w:cs="B Zar" w:hint="cs"/>
          <w:sz w:val="28"/>
          <w:szCs w:val="28"/>
          <w:rtl/>
        </w:rPr>
        <w:t xml:space="preserve"> یکی از</w:t>
      </w:r>
      <w:r w:rsidR="002B1C01">
        <w:rPr>
          <w:rFonts w:cs="B Zar" w:hint="cs"/>
          <w:sz w:val="28"/>
          <w:szCs w:val="28"/>
          <w:rtl/>
        </w:rPr>
        <w:t>چالش</w:t>
      </w:r>
      <w:r w:rsidR="001C4BF0">
        <w:rPr>
          <w:rFonts w:cs="B Zar" w:hint="cs"/>
          <w:sz w:val="28"/>
          <w:szCs w:val="28"/>
          <w:rtl/>
        </w:rPr>
        <w:t xml:space="preserve"> های</w:t>
      </w:r>
      <w:r w:rsidR="002B1C01">
        <w:rPr>
          <w:rFonts w:cs="B Zar" w:hint="cs"/>
          <w:sz w:val="28"/>
          <w:szCs w:val="28"/>
          <w:rtl/>
        </w:rPr>
        <w:t xml:space="preserve"> اساسی:</w:t>
      </w:r>
      <w:r w:rsidR="00DE3187">
        <w:rPr>
          <w:rFonts w:cs="B Zar" w:hint="cs"/>
          <w:sz w:val="28"/>
          <w:szCs w:val="28"/>
          <w:rtl/>
        </w:rPr>
        <w:t xml:space="preserve"> </w:t>
      </w:r>
      <w:r w:rsidR="002B1C01">
        <w:rPr>
          <w:rFonts w:cs="B Zar" w:hint="cs"/>
          <w:sz w:val="28"/>
          <w:szCs w:val="28"/>
          <w:rtl/>
        </w:rPr>
        <w:t>چالش نوسازی بافت های فرسوده و ساماندهی حاشیه نشینی</w:t>
      </w:r>
      <w:r w:rsidR="00DE3187">
        <w:rPr>
          <w:rFonts w:cs="B Zar" w:hint="cs"/>
          <w:sz w:val="28"/>
          <w:szCs w:val="28"/>
          <w:rtl/>
        </w:rPr>
        <w:t xml:space="preserve"> و </w:t>
      </w:r>
      <w:r w:rsidR="002B1C01">
        <w:rPr>
          <w:rFonts w:cs="B Zar" w:hint="cs"/>
          <w:sz w:val="28"/>
          <w:szCs w:val="28"/>
          <w:rtl/>
        </w:rPr>
        <w:t xml:space="preserve">یکی </w:t>
      </w:r>
      <w:r w:rsidR="001C4BF0">
        <w:rPr>
          <w:rFonts w:cs="B Zar" w:hint="cs"/>
          <w:sz w:val="28"/>
          <w:szCs w:val="28"/>
          <w:rtl/>
        </w:rPr>
        <w:t>از</w:t>
      </w:r>
      <w:r w:rsidR="009E41A6">
        <w:rPr>
          <w:rFonts w:cs="B Zar" w:hint="cs"/>
          <w:sz w:val="28"/>
          <w:szCs w:val="28"/>
          <w:rtl/>
        </w:rPr>
        <w:t>شاخص بهبود وضعیت و عملکرد دولت</w:t>
      </w:r>
      <w:r w:rsidR="00AB17DC">
        <w:rPr>
          <w:rFonts w:cs="B Zar"/>
          <w:sz w:val="28"/>
          <w:szCs w:val="28"/>
          <w:rtl/>
        </w:rPr>
        <w:softHyphen/>
      </w:r>
      <w:r w:rsidR="00DE3187">
        <w:rPr>
          <w:rFonts w:cs="B Zar" w:hint="cs"/>
          <w:sz w:val="28"/>
          <w:szCs w:val="28"/>
          <w:rtl/>
        </w:rPr>
        <w:t xml:space="preserve"> را نوسازی بافت های فرسوده اعلام نمودند</w:t>
      </w:r>
      <w:r>
        <w:rPr>
          <w:rFonts w:cs="B Zar" w:hint="cs"/>
          <w:sz w:val="28"/>
          <w:szCs w:val="28"/>
          <w:rtl/>
        </w:rPr>
        <w:t>.</w:t>
      </w:r>
      <w:r w:rsidR="00AB17DC">
        <w:rPr>
          <w:rFonts w:cs="B Zar" w:hint="cs"/>
          <w:sz w:val="28"/>
          <w:szCs w:val="28"/>
          <w:rtl/>
        </w:rPr>
        <w:t xml:space="preserve"> </w:t>
      </w:r>
      <w:r w:rsidR="00DE3187">
        <w:rPr>
          <w:rFonts w:cs="B Zar" w:hint="cs"/>
          <w:sz w:val="28"/>
          <w:szCs w:val="28"/>
          <w:rtl/>
        </w:rPr>
        <w:t xml:space="preserve">بنا بر این برای رسیدن به این هدف </w:t>
      </w:r>
      <w:r w:rsidR="00CC55C8">
        <w:rPr>
          <w:rFonts w:cs="B Zar" w:hint="cs"/>
          <w:sz w:val="28"/>
          <w:szCs w:val="28"/>
          <w:rtl/>
        </w:rPr>
        <w:t xml:space="preserve">و تحول </w:t>
      </w:r>
      <w:r w:rsidR="00DE3187">
        <w:rPr>
          <w:rFonts w:cs="B Zar" w:hint="cs"/>
          <w:sz w:val="28"/>
          <w:szCs w:val="28"/>
          <w:rtl/>
        </w:rPr>
        <w:t xml:space="preserve">می بایست </w:t>
      </w:r>
      <w:r w:rsidR="009E41A6">
        <w:rPr>
          <w:rFonts w:cs="B Zar" w:hint="cs"/>
          <w:sz w:val="28"/>
          <w:szCs w:val="28"/>
          <w:rtl/>
        </w:rPr>
        <w:t xml:space="preserve">باسرعت چند برابری به سمت نوسازی محله محور از طریق حضور توسعه گران </w:t>
      </w:r>
      <w:r w:rsidR="00CC55C8">
        <w:rPr>
          <w:rFonts w:cs="B Zar" w:hint="cs"/>
          <w:sz w:val="28"/>
          <w:szCs w:val="28"/>
          <w:rtl/>
        </w:rPr>
        <w:t xml:space="preserve">جهت ارتقاء محلات </w:t>
      </w:r>
      <w:r w:rsidR="00AB17DC">
        <w:rPr>
          <w:rFonts w:cs="B Zar" w:hint="cs"/>
          <w:sz w:val="28"/>
          <w:szCs w:val="28"/>
          <w:rtl/>
        </w:rPr>
        <w:t xml:space="preserve">صورت پذیرد. </w:t>
      </w:r>
    </w:p>
    <w:p w:rsidR="00CC55C8" w:rsidRDefault="00CC55C8" w:rsidP="00AB17DC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 w:rsidRPr="00CC55C8">
        <w:rPr>
          <w:rFonts w:cs="B Zar" w:hint="cs"/>
          <w:sz w:val="28"/>
          <w:szCs w:val="28"/>
          <w:rtl/>
        </w:rPr>
        <w:t xml:space="preserve">شرکت بازآفرینی شهری به عنوان دبیرخانه ستاد ملی بازآفرینی به عنوان سیاست گذار و </w:t>
      </w:r>
      <w:r w:rsidR="009E41A6" w:rsidRPr="00CC55C8">
        <w:rPr>
          <w:rFonts w:cs="B Zar" w:hint="cs"/>
          <w:sz w:val="28"/>
          <w:szCs w:val="28"/>
          <w:rtl/>
        </w:rPr>
        <w:t>راهبر</w:t>
      </w:r>
      <w:r w:rsidRPr="00CC55C8">
        <w:rPr>
          <w:rFonts w:cs="B Zar" w:hint="cs"/>
          <w:sz w:val="28"/>
          <w:szCs w:val="28"/>
          <w:rtl/>
        </w:rPr>
        <w:t xml:space="preserve">  برنامه تحول</w:t>
      </w:r>
      <w:r w:rsidR="009E41A6" w:rsidRPr="00CC55C8">
        <w:rPr>
          <w:rFonts w:cs="B Zar" w:hint="cs"/>
          <w:sz w:val="28"/>
          <w:szCs w:val="28"/>
          <w:rtl/>
        </w:rPr>
        <w:t xml:space="preserve"> در کشور است و شهرداری ها و سازمان های بازآفرینی </w:t>
      </w:r>
      <w:r w:rsidRPr="00CC55C8">
        <w:rPr>
          <w:rFonts w:cs="B Zar" w:hint="cs"/>
          <w:sz w:val="28"/>
          <w:szCs w:val="28"/>
          <w:rtl/>
        </w:rPr>
        <w:t xml:space="preserve">شهرداری ها به عنوان بازوان اجرائی و عملیاتی نقش آفرینی </w:t>
      </w:r>
      <w:r w:rsidR="00AB17DC">
        <w:rPr>
          <w:rFonts w:cs="B Zar" w:hint="cs"/>
          <w:sz w:val="28"/>
          <w:szCs w:val="28"/>
          <w:rtl/>
        </w:rPr>
        <w:t xml:space="preserve">می باشند. </w:t>
      </w:r>
    </w:p>
    <w:p w:rsidR="00370FB3" w:rsidRDefault="00CC55C8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ایشان </w:t>
      </w:r>
      <w:r w:rsidR="00370FB3">
        <w:rPr>
          <w:rFonts w:cs="B Zar" w:hint="cs"/>
          <w:sz w:val="28"/>
          <w:szCs w:val="28"/>
          <w:rtl/>
        </w:rPr>
        <w:t>اشاره ای به</w:t>
      </w:r>
      <w:r w:rsidR="000927E2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سخنان</w:t>
      </w:r>
      <w:r w:rsidR="000927E2">
        <w:rPr>
          <w:rFonts w:cs="B Zar" w:hint="cs"/>
          <w:sz w:val="28"/>
          <w:szCs w:val="28"/>
          <w:rtl/>
        </w:rPr>
        <w:t xml:space="preserve"> مقام معظم رهبری</w:t>
      </w:r>
      <w:r w:rsidR="00370FB3">
        <w:rPr>
          <w:rFonts w:cs="B Zar"/>
          <w:sz w:val="28"/>
          <w:szCs w:val="28"/>
          <w:rtl/>
        </w:rPr>
        <w:softHyphen/>
      </w:r>
      <w:r>
        <w:rPr>
          <w:rFonts w:cs="B Zar" w:hint="cs"/>
          <w:sz w:val="28"/>
          <w:szCs w:val="28"/>
          <w:rtl/>
        </w:rPr>
        <w:t>( مدظله</w:t>
      </w:r>
      <w:r>
        <w:rPr>
          <w:rFonts w:cs="B Zar"/>
          <w:sz w:val="28"/>
          <w:szCs w:val="28"/>
          <w:rtl/>
        </w:rPr>
        <w:softHyphen/>
      </w:r>
      <w:r>
        <w:rPr>
          <w:rFonts w:cs="B Zar" w:hint="cs"/>
          <w:sz w:val="28"/>
          <w:szCs w:val="28"/>
          <w:rtl/>
        </w:rPr>
        <w:t>العالی)</w:t>
      </w:r>
      <w:r w:rsidR="000927E2">
        <w:rPr>
          <w:rFonts w:cs="B Zar" w:hint="cs"/>
          <w:sz w:val="28"/>
          <w:szCs w:val="28"/>
          <w:rtl/>
        </w:rPr>
        <w:t xml:space="preserve"> </w:t>
      </w:r>
      <w:r w:rsidR="0072352E">
        <w:rPr>
          <w:rFonts w:cs="B Zar" w:hint="cs"/>
          <w:sz w:val="28"/>
          <w:szCs w:val="28"/>
          <w:rtl/>
        </w:rPr>
        <w:t>داشتند</w:t>
      </w:r>
      <w:r w:rsidR="00370FB3">
        <w:rPr>
          <w:rFonts w:cs="B Zar" w:hint="cs"/>
          <w:sz w:val="28"/>
          <w:szCs w:val="28"/>
          <w:rtl/>
        </w:rPr>
        <w:t>که راهبری این سیاست نیازمند همت ،</w:t>
      </w:r>
      <w:r w:rsidR="000927E2">
        <w:rPr>
          <w:rFonts w:cs="B Zar" w:hint="cs"/>
          <w:sz w:val="28"/>
          <w:szCs w:val="28"/>
          <w:rtl/>
        </w:rPr>
        <w:t xml:space="preserve">ابتکار و شجاعت </w:t>
      </w:r>
      <w:r w:rsidR="00370FB3">
        <w:rPr>
          <w:rFonts w:cs="B Zar" w:hint="cs"/>
          <w:sz w:val="28"/>
          <w:szCs w:val="28"/>
          <w:rtl/>
        </w:rPr>
        <w:t xml:space="preserve">وگفتگوهای متقابل و با ابزار های تشویقی و منابع اهرمی می باشد.  </w:t>
      </w:r>
    </w:p>
    <w:p w:rsidR="00F2465E" w:rsidRDefault="00C05E49" w:rsidP="00C05E49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ایشان </w:t>
      </w:r>
      <w:r w:rsidR="00F2465E">
        <w:rPr>
          <w:rFonts w:cs="B Zar" w:hint="cs"/>
          <w:sz w:val="28"/>
          <w:szCs w:val="28"/>
          <w:rtl/>
        </w:rPr>
        <w:t>از جمله</w:t>
      </w:r>
      <w:r w:rsidR="00DE00A6">
        <w:rPr>
          <w:rFonts w:cs="B Zar" w:hint="cs"/>
          <w:sz w:val="28"/>
          <w:szCs w:val="28"/>
          <w:rtl/>
        </w:rPr>
        <w:t xml:space="preserve"> </w:t>
      </w:r>
      <w:r w:rsidR="00F2465E">
        <w:rPr>
          <w:rFonts w:cs="B Zar" w:hint="cs"/>
          <w:sz w:val="28"/>
          <w:szCs w:val="28"/>
          <w:rtl/>
        </w:rPr>
        <w:t xml:space="preserve">اقدامات اساسی </w:t>
      </w:r>
      <w:r>
        <w:rPr>
          <w:rFonts w:cs="B Zar" w:hint="cs"/>
          <w:sz w:val="28"/>
          <w:szCs w:val="28"/>
          <w:rtl/>
        </w:rPr>
        <w:t xml:space="preserve">را </w:t>
      </w:r>
      <w:r w:rsidR="000927E2">
        <w:rPr>
          <w:rFonts w:cs="B Zar" w:hint="cs"/>
          <w:sz w:val="28"/>
          <w:szCs w:val="28"/>
          <w:rtl/>
        </w:rPr>
        <w:t>واسطه</w:t>
      </w:r>
      <w:r w:rsidR="0001302A">
        <w:rPr>
          <w:rFonts w:cs="B Zar" w:hint="cs"/>
          <w:sz w:val="28"/>
          <w:szCs w:val="28"/>
          <w:rtl/>
        </w:rPr>
        <w:t xml:space="preserve"> </w:t>
      </w:r>
      <w:r w:rsidR="000927E2">
        <w:rPr>
          <w:rFonts w:cs="B Zar" w:hint="cs"/>
          <w:sz w:val="28"/>
          <w:szCs w:val="28"/>
          <w:rtl/>
        </w:rPr>
        <w:t xml:space="preserve">گری سازمان های مسئول و نهاد های </w:t>
      </w:r>
      <w:r w:rsidR="0001302A">
        <w:rPr>
          <w:rFonts w:cs="B Zar" w:hint="cs"/>
          <w:sz w:val="28"/>
          <w:szCs w:val="28"/>
          <w:rtl/>
        </w:rPr>
        <w:t xml:space="preserve">حمایتی </w:t>
      </w:r>
      <w:r w:rsidR="000927E2">
        <w:rPr>
          <w:rFonts w:cs="B Zar" w:hint="cs"/>
          <w:sz w:val="28"/>
          <w:szCs w:val="28"/>
          <w:rtl/>
        </w:rPr>
        <w:t xml:space="preserve">از جمله </w:t>
      </w:r>
      <w:r w:rsidR="0001302A">
        <w:rPr>
          <w:rFonts w:cs="B Zar" w:hint="cs"/>
          <w:sz w:val="28"/>
          <w:szCs w:val="28"/>
          <w:rtl/>
        </w:rPr>
        <w:t>سازمان بسیج سازندگی ، هلال احمر</w:t>
      </w:r>
      <w:r w:rsidR="00DE00A6" w:rsidRPr="00DE00A6">
        <w:rPr>
          <w:rFonts w:cs="B Zar" w:hint="cs"/>
          <w:sz w:val="28"/>
          <w:szCs w:val="28"/>
          <w:rtl/>
        </w:rPr>
        <w:t xml:space="preserve"> </w:t>
      </w:r>
      <w:r w:rsidR="0001302A">
        <w:rPr>
          <w:rFonts w:cs="B Zar" w:hint="cs"/>
          <w:sz w:val="28"/>
          <w:szCs w:val="28"/>
          <w:rtl/>
        </w:rPr>
        <w:t>آستان</w:t>
      </w:r>
      <w:r w:rsidR="00370FB3">
        <w:rPr>
          <w:rFonts w:cs="B Zar" w:hint="cs"/>
          <w:sz w:val="28"/>
          <w:szCs w:val="28"/>
          <w:rtl/>
        </w:rPr>
        <w:t xml:space="preserve"> </w:t>
      </w:r>
      <w:r w:rsidR="0001302A">
        <w:rPr>
          <w:rFonts w:cs="B Zar" w:hint="cs"/>
          <w:sz w:val="28"/>
          <w:szCs w:val="28"/>
          <w:rtl/>
        </w:rPr>
        <w:t>قدس رضوی</w:t>
      </w:r>
      <w:r w:rsidR="009C0B3C">
        <w:rPr>
          <w:rFonts w:cs="B Zar" w:hint="cs"/>
          <w:sz w:val="28"/>
          <w:szCs w:val="28"/>
          <w:rtl/>
        </w:rPr>
        <w:t xml:space="preserve"> ، ستاد اجرائی</w:t>
      </w:r>
      <w:r w:rsidR="0001302A">
        <w:rPr>
          <w:rFonts w:cs="B Zar" w:hint="cs"/>
          <w:sz w:val="28"/>
          <w:szCs w:val="28"/>
          <w:rtl/>
        </w:rPr>
        <w:t xml:space="preserve"> </w:t>
      </w:r>
      <w:r w:rsidR="00DE00A6">
        <w:rPr>
          <w:rFonts w:cs="B Zar" w:hint="cs"/>
          <w:sz w:val="28"/>
          <w:szCs w:val="28"/>
          <w:rtl/>
        </w:rPr>
        <w:t xml:space="preserve">و همچنین </w:t>
      </w:r>
      <w:r w:rsidR="009C0B3C">
        <w:rPr>
          <w:rFonts w:cs="B Zar" w:hint="cs"/>
          <w:sz w:val="28"/>
          <w:szCs w:val="28"/>
          <w:rtl/>
        </w:rPr>
        <w:t xml:space="preserve">استفاده </w:t>
      </w:r>
      <w:r w:rsidR="00DE00A6">
        <w:rPr>
          <w:rFonts w:cs="B Zar" w:hint="cs"/>
          <w:sz w:val="28"/>
          <w:szCs w:val="28"/>
          <w:rtl/>
        </w:rPr>
        <w:t xml:space="preserve">از </w:t>
      </w:r>
      <w:r w:rsidR="0001302A">
        <w:rPr>
          <w:rFonts w:cs="B Zar" w:hint="cs"/>
          <w:sz w:val="28"/>
          <w:szCs w:val="28"/>
          <w:rtl/>
        </w:rPr>
        <w:t xml:space="preserve">ظرفیت </w:t>
      </w:r>
      <w:r w:rsidR="00F2465E">
        <w:rPr>
          <w:rFonts w:cs="B Zar" w:hint="cs"/>
          <w:sz w:val="28"/>
          <w:szCs w:val="28"/>
          <w:rtl/>
        </w:rPr>
        <w:t xml:space="preserve">خیرین </w:t>
      </w:r>
      <w:r w:rsidR="00DE00A6">
        <w:rPr>
          <w:rFonts w:cs="B Zar" w:hint="cs"/>
          <w:sz w:val="28"/>
          <w:szCs w:val="28"/>
          <w:rtl/>
        </w:rPr>
        <w:t xml:space="preserve">و </w:t>
      </w:r>
      <w:r w:rsidR="00F2465E">
        <w:rPr>
          <w:rFonts w:cs="B Zar" w:hint="cs"/>
          <w:sz w:val="28"/>
          <w:szCs w:val="28"/>
          <w:rtl/>
        </w:rPr>
        <w:t xml:space="preserve">هیات های مذهبی </w:t>
      </w:r>
      <w:r>
        <w:rPr>
          <w:rFonts w:cs="B Zar" w:hint="cs"/>
          <w:sz w:val="28"/>
          <w:szCs w:val="28"/>
          <w:rtl/>
        </w:rPr>
        <w:t>و</w:t>
      </w:r>
      <w:r w:rsidR="00DE00A6">
        <w:rPr>
          <w:rFonts w:cs="B Zar" w:hint="cs"/>
          <w:sz w:val="28"/>
          <w:szCs w:val="28"/>
          <w:rtl/>
        </w:rPr>
        <w:t>ایجاد</w:t>
      </w:r>
      <w:r w:rsidR="00F2465E">
        <w:rPr>
          <w:rFonts w:cs="B Zar" w:hint="cs"/>
          <w:sz w:val="28"/>
          <w:szCs w:val="28"/>
          <w:rtl/>
        </w:rPr>
        <w:t xml:space="preserve"> یک هم پیوندی اجتماعی یک همگرایی شهری بین محلات برخوردار با محلات کم برخوردار با نیروهای داوطل</w:t>
      </w:r>
      <w:r w:rsidR="009C0B3C">
        <w:rPr>
          <w:rFonts w:cs="B Zar" w:hint="cs"/>
          <w:sz w:val="28"/>
          <w:szCs w:val="28"/>
          <w:rtl/>
        </w:rPr>
        <w:t>ب</w:t>
      </w:r>
      <w:r w:rsidR="00F2465E">
        <w:rPr>
          <w:rFonts w:cs="B Zar" w:hint="cs"/>
          <w:sz w:val="28"/>
          <w:szCs w:val="28"/>
          <w:rtl/>
        </w:rPr>
        <w:t xml:space="preserve"> و خیر </w:t>
      </w:r>
      <w:r w:rsidR="00DE00A6">
        <w:rPr>
          <w:rFonts w:cs="B Zar" w:hint="cs"/>
          <w:sz w:val="28"/>
          <w:szCs w:val="28"/>
          <w:rtl/>
        </w:rPr>
        <w:t>خواهانه</w:t>
      </w:r>
      <w:r w:rsidR="00F2465E">
        <w:rPr>
          <w:rFonts w:cs="B Zar" w:hint="cs"/>
          <w:sz w:val="28"/>
          <w:szCs w:val="28"/>
          <w:rtl/>
        </w:rPr>
        <w:t xml:space="preserve"> در حوزه معیشت و بهداشت و .. </w:t>
      </w:r>
      <w:r w:rsidR="00DE00A6">
        <w:rPr>
          <w:rFonts w:cs="B Zar" w:hint="cs"/>
          <w:sz w:val="28"/>
          <w:szCs w:val="28"/>
          <w:rtl/>
        </w:rPr>
        <w:t xml:space="preserve">در </w:t>
      </w:r>
      <w:r w:rsidR="00F2465E">
        <w:rPr>
          <w:rFonts w:cs="B Zar" w:hint="cs"/>
          <w:sz w:val="28"/>
          <w:szCs w:val="28"/>
          <w:rtl/>
        </w:rPr>
        <w:t xml:space="preserve">محلات </w:t>
      </w:r>
      <w:r w:rsidR="00DE00A6">
        <w:rPr>
          <w:rFonts w:cs="B Zar" w:hint="cs"/>
          <w:sz w:val="28"/>
          <w:szCs w:val="28"/>
          <w:rtl/>
        </w:rPr>
        <w:t xml:space="preserve">دانستند. </w:t>
      </w:r>
    </w:p>
    <w:p w:rsidR="00F2465E" w:rsidRDefault="00045BB0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همچنین </w:t>
      </w:r>
      <w:r w:rsidR="00303A54">
        <w:rPr>
          <w:rFonts w:cs="B Zar" w:hint="cs"/>
          <w:sz w:val="28"/>
          <w:szCs w:val="28"/>
          <w:rtl/>
        </w:rPr>
        <w:t xml:space="preserve">به </w:t>
      </w:r>
      <w:r w:rsidR="00DE00A6">
        <w:rPr>
          <w:rFonts w:cs="B Zar" w:hint="cs"/>
          <w:sz w:val="28"/>
          <w:szCs w:val="28"/>
          <w:rtl/>
        </w:rPr>
        <w:t>رویکرد ها و تحولات و ب</w:t>
      </w:r>
      <w:r w:rsidR="00F2465E">
        <w:rPr>
          <w:rFonts w:cs="B Zar" w:hint="cs"/>
          <w:sz w:val="28"/>
          <w:szCs w:val="28"/>
          <w:rtl/>
        </w:rPr>
        <w:t xml:space="preserve">رنامه </w:t>
      </w:r>
      <w:r w:rsidR="00DE00A6">
        <w:rPr>
          <w:rFonts w:cs="B Zar" w:hint="cs"/>
          <w:sz w:val="28"/>
          <w:szCs w:val="28"/>
          <w:rtl/>
        </w:rPr>
        <w:t xml:space="preserve">های </w:t>
      </w:r>
      <w:r w:rsidR="00F2465E">
        <w:rPr>
          <w:rFonts w:cs="B Zar" w:hint="cs"/>
          <w:sz w:val="28"/>
          <w:szCs w:val="28"/>
          <w:rtl/>
        </w:rPr>
        <w:t xml:space="preserve">اصلی نوسازی محله ای و محله محور </w:t>
      </w:r>
      <w:r w:rsidR="00DE00A6">
        <w:rPr>
          <w:rFonts w:cs="B Zar" w:hint="cs"/>
          <w:sz w:val="28"/>
          <w:szCs w:val="28"/>
          <w:rtl/>
        </w:rPr>
        <w:t xml:space="preserve">به شرح </w:t>
      </w:r>
      <w:r w:rsidR="00303A54">
        <w:rPr>
          <w:rFonts w:cs="B Zar" w:hint="cs"/>
          <w:sz w:val="28"/>
          <w:szCs w:val="28"/>
          <w:rtl/>
        </w:rPr>
        <w:t>زیر اشاره داشتند.</w:t>
      </w:r>
    </w:p>
    <w:p w:rsidR="00045BB0" w:rsidRDefault="00045BB0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محرومیت زدائی فکری وروانی و افزایش و ارتقاء اعتماد به نفس ساکنین محلات هدف </w:t>
      </w:r>
    </w:p>
    <w:p w:rsidR="00045BB0" w:rsidRPr="00433FC2" w:rsidRDefault="00045BB0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رسیدگی به معیشت ، اشتغال و درآمد ساکنین </w:t>
      </w:r>
    </w:p>
    <w:p w:rsidR="00045BB0" w:rsidRDefault="00045BB0" w:rsidP="00050C03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انجام خدمات زیر بنایی محیط زندگی در محله شامل </w:t>
      </w:r>
      <w:r w:rsidRPr="00BA6D86">
        <w:rPr>
          <w:rFonts w:cs="B Zar"/>
          <w:sz w:val="28"/>
          <w:szCs w:val="28"/>
          <w:rtl/>
        </w:rPr>
        <w:t>ساماندهی معابر، تامین فضای سبز و پارک‌های محلات و روشنایی معابر و</w:t>
      </w:r>
      <w:r w:rsidRPr="00BA6D86">
        <w:rPr>
          <w:rFonts w:ascii="Cambria" w:hAnsi="Cambria" w:cs="Cambria" w:hint="cs"/>
          <w:sz w:val="28"/>
          <w:szCs w:val="28"/>
          <w:rtl/>
        </w:rPr>
        <w:t> </w:t>
      </w:r>
      <w:r w:rsidRPr="00BA6D86">
        <w:rPr>
          <w:rFonts w:cs="B Zar"/>
          <w:sz w:val="28"/>
          <w:szCs w:val="28"/>
          <w:rtl/>
        </w:rPr>
        <w:t xml:space="preserve"> </w:t>
      </w:r>
      <w:r w:rsidRPr="00BA6D86">
        <w:rPr>
          <w:rFonts w:cs="B Zar" w:hint="cs"/>
          <w:sz w:val="28"/>
          <w:szCs w:val="28"/>
          <w:rtl/>
        </w:rPr>
        <w:t>بهسازی</w:t>
      </w:r>
      <w:r w:rsidRPr="00BA6D86">
        <w:rPr>
          <w:rFonts w:cs="B Zar"/>
          <w:sz w:val="28"/>
          <w:szCs w:val="28"/>
          <w:rtl/>
        </w:rPr>
        <w:t xml:space="preserve"> </w:t>
      </w:r>
      <w:r w:rsidRPr="00BA6D86">
        <w:rPr>
          <w:rFonts w:cs="B Zar" w:hint="cs"/>
          <w:sz w:val="28"/>
          <w:szCs w:val="28"/>
          <w:rtl/>
        </w:rPr>
        <w:t>شبکه</w:t>
      </w:r>
      <w:r w:rsidRPr="00BA6D86">
        <w:rPr>
          <w:rFonts w:cs="B Zar"/>
          <w:sz w:val="28"/>
          <w:szCs w:val="28"/>
          <w:rtl/>
        </w:rPr>
        <w:t xml:space="preserve"> </w:t>
      </w:r>
      <w:r w:rsidRPr="00BA6D86">
        <w:rPr>
          <w:rFonts w:cs="B Zar" w:hint="cs"/>
          <w:sz w:val="28"/>
          <w:szCs w:val="28"/>
          <w:rtl/>
        </w:rPr>
        <w:t>تامین</w:t>
      </w:r>
      <w:r w:rsidRPr="00BA6D86">
        <w:rPr>
          <w:rFonts w:cs="B Zar"/>
          <w:sz w:val="28"/>
          <w:szCs w:val="28"/>
          <w:rtl/>
        </w:rPr>
        <w:t xml:space="preserve"> </w:t>
      </w:r>
      <w:r w:rsidRPr="00BA6D86">
        <w:rPr>
          <w:rFonts w:cs="B Zar" w:hint="cs"/>
          <w:sz w:val="28"/>
          <w:szCs w:val="28"/>
          <w:rtl/>
        </w:rPr>
        <w:t>آب</w:t>
      </w:r>
    </w:p>
    <w:p w:rsidR="00045BB0" w:rsidRDefault="00045BB0" w:rsidP="001C4BF0">
      <w:pPr>
        <w:tabs>
          <w:tab w:val="right" w:pos="8846"/>
        </w:tabs>
        <w:spacing w:after="0" w:line="240" w:lineRule="auto"/>
        <w:ind w:left="-244" w:right="180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اجرای خدمات کالبدی زیر بنایی مانند ساخت </w:t>
      </w:r>
      <w:r w:rsidRPr="00BA6D86">
        <w:rPr>
          <w:rFonts w:cs="B Zar"/>
          <w:sz w:val="28"/>
          <w:szCs w:val="28"/>
          <w:rtl/>
        </w:rPr>
        <w:t xml:space="preserve">مدرسه، درمانگاه، فضا‌های ورزشی و </w:t>
      </w:r>
      <w:r>
        <w:rPr>
          <w:rFonts w:cs="B Zar" w:hint="cs"/>
          <w:sz w:val="28"/>
          <w:szCs w:val="28"/>
          <w:rtl/>
        </w:rPr>
        <w:t>غیره</w:t>
      </w:r>
      <w:bookmarkStart w:id="0" w:name="_GoBack"/>
      <w:bookmarkEnd w:id="0"/>
    </w:p>
    <w:p w:rsidR="00045BB0" w:rsidRDefault="00045BB0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مقاوم سازی و نوسازی مسکن </w:t>
      </w:r>
    </w:p>
    <w:p w:rsidR="00045BB0" w:rsidRDefault="00045BB0" w:rsidP="001C4BF0">
      <w:pPr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ایشان رویکرد اصلی شرکت بازآفرینی شهری را محرومیت زدایی در محله و همراستا سازی جهاد نوسازی با نهضت ملی مسکن بیان کردند</w:t>
      </w:r>
    </w:p>
    <w:p w:rsidR="00F2465E" w:rsidRDefault="00045BB0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 xml:space="preserve">همچنین </w:t>
      </w:r>
      <w:r w:rsidR="00303A54">
        <w:rPr>
          <w:rFonts w:cs="B Zar" w:hint="cs"/>
          <w:sz w:val="28"/>
          <w:szCs w:val="28"/>
          <w:rtl/>
        </w:rPr>
        <w:t xml:space="preserve">بر اساس این رویکردها و </w:t>
      </w:r>
      <w:r w:rsidR="00DE00A6">
        <w:rPr>
          <w:rFonts w:cs="B Zar" w:hint="cs"/>
          <w:sz w:val="28"/>
          <w:szCs w:val="28"/>
          <w:rtl/>
        </w:rPr>
        <w:t xml:space="preserve">تکلیف سند ملی بازآفرینی شهری و </w:t>
      </w:r>
      <w:r w:rsidR="00F2465E">
        <w:rPr>
          <w:rFonts w:cs="B Zar" w:hint="cs"/>
          <w:sz w:val="28"/>
          <w:szCs w:val="28"/>
          <w:rtl/>
        </w:rPr>
        <w:t>نظام برنامه ریزی شهری و مدیریت</w:t>
      </w:r>
      <w:r w:rsidR="00DE00A6">
        <w:rPr>
          <w:rFonts w:cs="B Zar" w:hint="cs"/>
          <w:sz w:val="28"/>
          <w:szCs w:val="28"/>
          <w:rtl/>
        </w:rPr>
        <w:t xml:space="preserve">، </w:t>
      </w:r>
      <w:r w:rsidR="00303A54">
        <w:rPr>
          <w:rFonts w:cs="B Zar" w:hint="cs"/>
          <w:sz w:val="28"/>
          <w:szCs w:val="28"/>
          <w:rtl/>
        </w:rPr>
        <w:t xml:space="preserve">می بایست سطح </w:t>
      </w:r>
      <w:r w:rsidR="00F2465E">
        <w:rPr>
          <w:rFonts w:cs="B Zar" w:hint="cs"/>
          <w:sz w:val="28"/>
          <w:szCs w:val="28"/>
          <w:rtl/>
        </w:rPr>
        <w:t xml:space="preserve">محلات کمتر برخوردار به سطح متوسط سایر محلات </w:t>
      </w:r>
      <w:r w:rsidR="00303A54">
        <w:rPr>
          <w:rFonts w:cs="B Zar" w:hint="cs"/>
          <w:sz w:val="28"/>
          <w:szCs w:val="28"/>
          <w:rtl/>
        </w:rPr>
        <w:t xml:space="preserve">شهر </w:t>
      </w:r>
      <w:r w:rsidR="00DE00A6">
        <w:rPr>
          <w:rFonts w:cs="B Zar" w:hint="cs"/>
          <w:sz w:val="28"/>
          <w:szCs w:val="28"/>
          <w:rtl/>
        </w:rPr>
        <w:t>رسانده شود</w:t>
      </w:r>
      <w:r w:rsidR="00303A54">
        <w:rPr>
          <w:rFonts w:cs="B Zar" w:hint="cs"/>
          <w:sz w:val="28"/>
          <w:szCs w:val="28"/>
          <w:rtl/>
        </w:rPr>
        <w:t>.</w:t>
      </w:r>
      <w:r w:rsidR="00DE00A6">
        <w:rPr>
          <w:rFonts w:cs="B Zar" w:hint="cs"/>
          <w:sz w:val="28"/>
          <w:szCs w:val="28"/>
          <w:rtl/>
        </w:rPr>
        <w:t xml:space="preserve"> </w:t>
      </w:r>
      <w:r w:rsidR="00F2465E">
        <w:rPr>
          <w:rFonts w:cs="B Zar" w:hint="cs"/>
          <w:sz w:val="28"/>
          <w:szCs w:val="28"/>
          <w:rtl/>
        </w:rPr>
        <w:t xml:space="preserve"> </w:t>
      </w:r>
    </w:p>
    <w:p w:rsidR="003971DF" w:rsidRDefault="00322CF3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خاتمه آقای دکتر آئینی اظهار داشتند</w:t>
      </w:r>
      <w:r w:rsidR="003971DF">
        <w:rPr>
          <w:rFonts w:cs="B Zar" w:hint="cs"/>
          <w:sz w:val="28"/>
          <w:szCs w:val="28"/>
          <w:rtl/>
        </w:rPr>
        <w:t>:</w:t>
      </w:r>
    </w:p>
    <w:p w:rsidR="00B60DD8" w:rsidRDefault="00E72DB3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</w:t>
      </w:r>
      <w:r w:rsidR="00322CF3">
        <w:rPr>
          <w:rFonts w:cs="B Zar" w:hint="cs"/>
          <w:sz w:val="28"/>
          <w:szCs w:val="28"/>
          <w:rtl/>
        </w:rPr>
        <w:t xml:space="preserve">در حال حاضر </w:t>
      </w:r>
      <w:r w:rsidR="003971DF">
        <w:rPr>
          <w:rFonts w:cs="B Zar" w:hint="cs"/>
          <w:sz w:val="28"/>
          <w:szCs w:val="28"/>
          <w:rtl/>
        </w:rPr>
        <w:t xml:space="preserve">کلیه </w:t>
      </w:r>
      <w:r w:rsidR="00B60DD8">
        <w:rPr>
          <w:rFonts w:cs="B Zar" w:hint="cs"/>
          <w:sz w:val="28"/>
          <w:szCs w:val="28"/>
          <w:rtl/>
        </w:rPr>
        <w:t>بستر</w:t>
      </w:r>
      <w:r w:rsidR="003971DF">
        <w:rPr>
          <w:rFonts w:cs="B Zar" w:hint="cs"/>
          <w:sz w:val="28"/>
          <w:szCs w:val="28"/>
          <w:rtl/>
        </w:rPr>
        <w:t>های قانونی</w:t>
      </w:r>
      <w:r w:rsidR="00B60DD8">
        <w:rPr>
          <w:rFonts w:cs="B Zar" w:hint="cs"/>
          <w:sz w:val="28"/>
          <w:szCs w:val="28"/>
          <w:rtl/>
        </w:rPr>
        <w:t xml:space="preserve"> و منابع مالی از محل صندوق طرح ملی مسکن فراهم </w:t>
      </w:r>
      <w:r w:rsidR="00322CF3">
        <w:rPr>
          <w:rFonts w:cs="B Zar" w:hint="cs"/>
          <w:sz w:val="28"/>
          <w:szCs w:val="28"/>
          <w:rtl/>
        </w:rPr>
        <w:t xml:space="preserve">گردیده </w:t>
      </w:r>
      <w:r w:rsidR="00B60DD8">
        <w:rPr>
          <w:rFonts w:cs="B Zar" w:hint="cs"/>
          <w:sz w:val="28"/>
          <w:szCs w:val="28"/>
          <w:rtl/>
        </w:rPr>
        <w:t xml:space="preserve">و شهرداری </w:t>
      </w:r>
      <w:r w:rsidR="00A41C7E">
        <w:rPr>
          <w:rFonts w:cs="B Zar" w:hint="cs"/>
          <w:sz w:val="28"/>
          <w:szCs w:val="28"/>
          <w:rtl/>
        </w:rPr>
        <w:t xml:space="preserve">ها </w:t>
      </w:r>
      <w:r w:rsidR="003971DF">
        <w:rPr>
          <w:rFonts w:cs="B Zar" w:hint="cs"/>
          <w:sz w:val="28"/>
          <w:szCs w:val="28"/>
          <w:rtl/>
        </w:rPr>
        <w:t>می</w:t>
      </w:r>
      <w:r w:rsidR="001C4BF0">
        <w:rPr>
          <w:rFonts w:cs="B Zar" w:hint="cs"/>
          <w:sz w:val="28"/>
          <w:szCs w:val="28"/>
          <w:rtl/>
        </w:rPr>
        <w:t xml:space="preserve"> </w:t>
      </w:r>
      <w:r w:rsidR="001C4BF0">
        <w:rPr>
          <w:rFonts w:cs="B Zar"/>
          <w:sz w:val="28"/>
          <w:szCs w:val="28"/>
          <w:rtl/>
        </w:rPr>
        <w:softHyphen/>
      </w:r>
      <w:r w:rsidR="003971DF">
        <w:rPr>
          <w:rFonts w:cs="B Zar" w:hint="cs"/>
          <w:sz w:val="28"/>
          <w:szCs w:val="28"/>
          <w:rtl/>
        </w:rPr>
        <w:t xml:space="preserve">بایست به عنوان بازوان اجرائی اقدام به همکاری نمایند.  </w:t>
      </w:r>
    </w:p>
    <w:p w:rsidR="00B60DD8" w:rsidRDefault="00E72DB3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- </w:t>
      </w:r>
      <w:r w:rsidR="003971DF">
        <w:rPr>
          <w:rFonts w:cs="B Zar" w:hint="cs"/>
          <w:sz w:val="28"/>
          <w:szCs w:val="28"/>
          <w:rtl/>
        </w:rPr>
        <w:t xml:space="preserve">جلسات </w:t>
      </w:r>
      <w:r w:rsidR="00B60DD8">
        <w:rPr>
          <w:rFonts w:cs="B Zar" w:hint="cs"/>
          <w:sz w:val="28"/>
          <w:szCs w:val="28"/>
          <w:rtl/>
        </w:rPr>
        <w:t>ستاد</w:t>
      </w:r>
      <w:r w:rsidR="00322CF3">
        <w:rPr>
          <w:rFonts w:cs="B Zar" w:hint="cs"/>
          <w:sz w:val="28"/>
          <w:szCs w:val="28"/>
          <w:rtl/>
        </w:rPr>
        <w:t xml:space="preserve">های </w:t>
      </w:r>
      <w:r w:rsidR="00B60DD8">
        <w:rPr>
          <w:rFonts w:cs="B Zar" w:hint="cs"/>
          <w:sz w:val="28"/>
          <w:szCs w:val="28"/>
          <w:rtl/>
        </w:rPr>
        <w:t>بازآفرین</w:t>
      </w:r>
      <w:r w:rsidR="00322CF3">
        <w:rPr>
          <w:rFonts w:cs="B Zar" w:hint="cs"/>
          <w:sz w:val="28"/>
          <w:szCs w:val="28"/>
          <w:rtl/>
        </w:rPr>
        <w:t>ی</w:t>
      </w:r>
      <w:r w:rsidR="00B60DD8">
        <w:rPr>
          <w:rFonts w:cs="B Zar" w:hint="cs"/>
          <w:sz w:val="28"/>
          <w:szCs w:val="28"/>
          <w:rtl/>
        </w:rPr>
        <w:t xml:space="preserve"> شهرستان </w:t>
      </w:r>
      <w:r w:rsidR="003971DF">
        <w:rPr>
          <w:rFonts w:cs="B Zar" w:hint="cs"/>
          <w:sz w:val="28"/>
          <w:szCs w:val="28"/>
          <w:rtl/>
        </w:rPr>
        <w:t xml:space="preserve">می بایست به </w:t>
      </w:r>
      <w:r w:rsidR="00322CF3">
        <w:rPr>
          <w:rFonts w:cs="B Zar" w:hint="cs"/>
          <w:sz w:val="28"/>
          <w:szCs w:val="28"/>
          <w:rtl/>
        </w:rPr>
        <w:t xml:space="preserve">صورت ماهیانه </w:t>
      </w:r>
      <w:r w:rsidR="00B60DD8">
        <w:rPr>
          <w:rFonts w:cs="B Zar" w:hint="cs"/>
          <w:sz w:val="28"/>
          <w:szCs w:val="28"/>
          <w:rtl/>
        </w:rPr>
        <w:t xml:space="preserve">برگزار </w:t>
      </w:r>
      <w:r w:rsidR="00322CF3">
        <w:rPr>
          <w:rFonts w:cs="B Zar" w:hint="cs"/>
          <w:sz w:val="28"/>
          <w:szCs w:val="28"/>
          <w:rtl/>
        </w:rPr>
        <w:t>گردد.</w:t>
      </w:r>
    </w:p>
    <w:p w:rsidR="00B60DD8" w:rsidRDefault="00E72DB3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 xml:space="preserve">ترویج و فراگیر شدن جهاد نوسازی در سطح کشور توسط </w:t>
      </w:r>
      <w:r w:rsidR="00B60DD8">
        <w:rPr>
          <w:rFonts w:cs="B Zar" w:hint="cs"/>
          <w:sz w:val="28"/>
          <w:szCs w:val="28"/>
          <w:rtl/>
        </w:rPr>
        <w:t xml:space="preserve">ادارات کل راه و شهرسازی به عنوان دبیرخانه ستاد بازآفرینی </w:t>
      </w:r>
      <w:r w:rsidR="00322CF3">
        <w:rPr>
          <w:rFonts w:cs="B Zar" w:hint="cs"/>
          <w:sz w:val="28"/>
          <w:szCs w:val="28"/>
          <w:rtl/>
        </w:rPr>
        <w:t>استان.</w:t>
      </w:r>
    </w:p>
    <w:p w:rsidR="00A0603B" w:rsidRDefault="00A0603B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در آخر ضمن آرزوی سلامتی و تندرستی تلاش براین است</w:t>
      </w:r>
      <w:r>
        <w:rPr>
          <w:rFonts w:cs="B Zar"/>
          <w:sz w:val="28"/>
          <w:szCs w:val="28"/>
          <w:rtl/>
        </w:rPr>
        <w:softHyphen/>
      </w:r>
      <w:r>
        <w:rPr>
          <w:rFonts w:cs="B Zar" w:hint="cs"/>
          <w:sz w:val="28"/>
          <w:szCs w:val="28"/>
          <w:rtl/>
        </w:rPr>
        <w:t xml:space="preserve">که درسال آینده در ستاد ملی بازآفرینی شهری از ستادهای استانی  و شهرستانی برتر تقدیر </w:t>
      </w:r>
      <w:r w:rsidR="000D2B69">
        <w:rPr>
          <w:rFonts w:cs="B Zar" w:hint="cs"/>
          <w:sz w:val="28"/>
          <w:szCs w:val="28"/>
          <w:rtl/>
        </w:rPr>
        <w:t xml:space="preserve">به عمل آید. </w:t>
      </w:r>
      <w:r>
        <w:rPr>
          <w:rFonts w:cs="B Zar" w:hint="cs"/>
          <w:sz w:val="28"/>
          <w:szCs w:val="28"/>
          <w:rtl/>
        </w:rPr>
        <w:t xml:space="preserve"> </w:t>
      </w:r>
    </w:p>
    <w:p w:rsidR="00E700B2" w:rsidRDefault="00E700B2" w:rsidP="001C4BF0">
      <w:pPr>
        <w:spacing w:after="0" w:line="240" w:lineRule="auto"/>
        <w:ind w:left="-244"/>
        <w:jc w:val="both"/>
        <w:rPr>
          <w:rFonts w:cs="B Zar"/>
          <w:sz w:val="28"/>
          <w:szCs w:val="28"/>
          <w:rtl/>
        </w:rPr>
      </w:pPr>
    </w:p>
    <w:p w:rsidR="00C63676" w:rsidRDefault="00C63676" w:rsidP="001C4BF0">
      <w:pPr>
        <w:ind w:left="-244"/>
        <w:jc w:val="both"/>
        <w:rPr>
          <w:rFonts w:cs="B Zar"/>
          <w:sz w:val="28"/>
          <w:szCs w:val="28"/>
          <w:rtl/>
        </w:rPr>
      </w:pPr>
    </w:p>
    <w:p w:rsidR="00C63676" w:rsidRDefault="00C63676" w:rsidP="001C4BF0">
      <w:pPr>
        <w:ind w:left="-244"/>
        <w:jc w:val="both"/>
        <w:rPr>
          <w:rFonts w:cs="B Zar"/>
          <w:sz w:val="28"/>
          <w:szCs w:val="28"/>
          <w:rtl/>
        </w:rPr>
      </w:pPr>
    </w:p>
    <w:p w:rsidR="00C63676" w:rsidRDefault="00C63676" w:rsidP="001C4BF0">
      <w:pPr>
        <w:ind w:left="-244"/>
        <w:jc w:val="both"/>
        <w:rPr>
          <w:rFonts w:cs="B Zar"/>
          <w:sz w:val="28"/>
          <w:szCs w:val="28"/>
          <w:rtl/>
        </w:rPr>
      </w:pPr>
    </w:p>
    <w:p w:rsidR="00C63676" w:rsidRDefault="00C63676" w:rsidP="001C4BF0">
      <w:pPr>
        <w:ind w:left="-244"/>
        <w:jc w:val="both"/>
        <w:rPr>
          <w:rFonts w:cs="B Zar"/>
          <w:sz w:val="28"/>
          <w:szCs w:val="28"/>
          <w:rtl/>
        </w:rPr>
      </w:pPr>
    </w:p>
    <w:p w:rsidR="003F4E26" w:rsidRDefault="003F4E26" w:rsidP="001C4BF0">
      <w:pPr>
        <w:ind w:left="-244"/>
        <w:jc w:val="both"/>
        <w:rPr>
          <w:rFonts w:cs="B Zar"/>
          <w:sz w:val="28"/>
          <w:szCs w:val="28"/>
          <w:rtl/>
        </w:rPr>
      </w:pPr>
    </w:p>
    <w:sectPr w:rsidR="003F4E26" w:rsidSect="00E700B2">
      <w:footerReference w:type="first" r:id="rId14"/>
      <w:pgSz w:w="11906" w:h="16838"/>
      <w:pgMar w:top="1440" w:right="1440" w:bottom="1440" w:left="1080" w:header="708" w:footer="708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pgNumType w:start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9B4" w:rsidRDefault="008279B4" w:rsidP="00537190">
      <w:pPr>
        <w:spacing w:after="0" w:line="240" w:lineRule="auto"/>
      </w:pPr>
      <w:r>
        <w:separator/>
      </w:r>
    </w:p>
  </w:endnote>
  <w:endnote w:type="continuationSeparator" w:id="0">
    <w:p w:rsidR="008279B4" w:rsidRDefault="008279B4" w:rsidP="0053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BF3" w:rsidRDefault="001E1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9B4" w:rsidRDefault="008279B4" w:rsidP="00537190">
      <w:pPr>
        <w:spacing w:after="0" w:line="240" w:lineRule="auto"/>
      </w:pPr>
      <w:r>
        <w:separator/>
      </w:r>
    </w:p>
  </w:footnote>
  <w:footnote w:type="continuationSeparator" w:id="0">
    <w:p w:rsidR="008279B4" w:rsidRDefault="008279B4" w:rsidP="00537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12"/>
    <w:multiLevelType w:val="hybridMultilevel"/>
    <w:tmpl w:val="744AC02C"/>
    <w:lvl w:ilvl="0" w:tplc="00E4AB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CA4DE4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C9B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90F3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008F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169B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BA37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E214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7828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07754"/>
    <w:multiLevelType w:val="hybridMultilevel"/>
    <w:tmpl w:val="679C344C"/>
    <w:lvl w:ilvl="0" w:tplc="B51CA9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D0280"/>
    <w:multiLevelType w:val="hybridMultilevel"/>
    <w:tmpl w:val="1BC237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E26380"/>
    <w:multiLevelType w:val="hybridMultilevel"/>
    <w:tmpl w:val="C8E0E5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63398"/>
    <w:multiLevelType w:val="hybridMultilevel"/>
    <w:tmpl w:val="26E8E2B4"/>
    <w:lvl w:ilvl="0" w:tplc="04090011">
      <w:start w:val="1"/>
      <w:numFmt w:val="decimal"/>
      <w:lvlText w:val="%1)"/>
      <w:lvlJc w:val="left"/>
      <w:pPr>
        <w:ind w:left="386" w:hanging="360"/>
      </w:pPr>
    </w:lvl>
    <w:lvl w:ilvl="1" w:tplc="04090019" w:tentative="1">
      <w:start w:val="1"/>
      <w:numFmt w:val="lowerLetter"/>
      <w:lvlText w:val="%2."/>
      <w:lvlJc w:val="left"/>
      <w:pPr>
        <w:ind w:left="1106" w:hanging="360"/>
      </w:pPr>
    </w:lvl>
    <w:lvl w:ilvl="2" w:tplc="0409001B" w:tentative="1">
      <w:start w:val="1"/>
      <w:numFmt w:val="lowerRoman"/>
      <w:lvlText w:val="%3."/>
      <w:lvlJc w:val="right"/>
      <w:pPr>
        <w:ind w:left="1826" w:hanging="180"/>
      </w:pPr>
    </w:lvl>
    <w:lvl w:ilvl="3" w:tplc="0409000F" w:tentative="1">
      <w:start w:val="1"/>
      <w:numFmt w:val="decimal"/>
      <w:lvlText w:val="%4."/>
      <w:lvlJc w:val="left"/>
      <w:pPr>
        <w:ind w:left="2546" w:hanging="360"/>
      </w:pPr>
    </w:lvl>
    <w:lvl w:ilvl="4" w:tplc="04090019" w:tentative="1">
      <w:start w:val="1"/>
      <w:numFmt w:val="lowerLetter"/>
      <w:lvlText w:val="%5."/>
      <w:lvlJc w:val="left"/>
      <w:pPr>
        <w:ind w:left="3266" w:hanging="360"/>
      </w:pPr>
    </w:lvl>
    <w:lvl w:ilvl="5" w:tplc="0409001B" w:tentative="1">
      <w:start w:val="1"/>
      <w:numFmt w:val="lowerRoman"/>
      <w:lvlText w:val="%6."/>
      <w:lvlJc w:val="right"/>
      <w:pPr>
        <w:ind w:left="3986" w:hanging="180"/>
      </w:pPr>
    </w:lvl>
    <w:lvl w:ilvl="6" w:tplc="0409000F" w:tentative="1">
      <w:start w:val="1"/>
      <w:numFmt w:val="decimal"/>
      <w:lvlText w:val="%7."/>
      <w:lvlJc w:val="left"/>
      <w:pPr>
        <w:ind w:left="4706" w:hanging="360"/>
      </w:pPr>
    </w:lvl>
    <w:lvl w:ilvl="7" w:tplc="04090019" w:tentative="1">
      <w:start w:val="1"/>
      <w:numFmt w:val="lowerLetter"/>
      <w:lvlText w:val="%8."/>
      <w:lvlJc w:val="left"/>
      <w:pPr>
        <w:ind w:left="5426" w:hanging="360"/>
      </w:pPr>
    </w:lvl>
    <w:lvl w:ilvl="8" w:tplc="040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 w15:restartNumberingAfterBreak="0">
    <w:nsid w:val="27A175AF"/>
    <w:multiLevelType w:val="hybridMultilevel"/>
    <w:tmpl w:val="1994AE58"/>
    <w:lvl w:ilvl="0" w:tplc="B51CA9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42891"/>
    <w:multiLevelType w:val="hybridMultilevel"/>
    <w:tmpl w:val="40A43716"/>
    <w:lvl w:ilvl="0" w:tplc="9C168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746F7"/>
    <w:multiLevelType w:val="hybridMultilevel"/>
    <w:tmpl w:val="46EAF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3471C"/>
    <w:multiLevelType w:val="hybridMultilevel"/>
    <w:tmpl w:val="78A4A5A6"/>
    <w:lvl w:ilvl="0" w:tplc="3A20354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A17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B69B78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EC9EF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AF49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74B1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461C0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C8ABD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FC0A7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C27B3"/>
    <w:multiLevelType w:val="hybridMultilevel"/>
    <w:tmpl w:val="554A5C24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A4D00"/>
    <w:multiLevelType w:val="hybridMultilevel"/>
    <w:tmpl w:val="6396001E"/>
    <w:lvl w:ilvl="0" w:tplc="B51CA916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D8031FB"/>
    <w:multiLevelType w:val="hybridMultilevel"/>
    <w:tmpl w:val="D27670A4"/>
    <w:lvl w:ilvl="0" w:tplc="A59AB2E6">
      <w:start w:val="1"/>
      <w:numFmt w:val="decimal"/>
      <w:lvlText w:val="%1)"/>
      <w:lvlJc w:val="left"/>
      <w:pPr>
        <w:ind w:left="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6" w:hanging="360"/>
      </w:pPr>
    </w:lvl>
    <w:lvl w:ilvl="2" w:tplc="0409001B" w:tentative="1">
      <w:start w:val="1"/>
      <w:numFmt w:val="lowerRoman"/>
      <w:lvlText w:val="%3."/>
      <w:lvlJc w:val="right"/>
      <w:pPr>
        <w:ind w:left="1466" w:hanging="180"/>
      </w:pPr>
    </w:lvl>
    <w:lvl w:ilvl="3" w:tplc="0409000F" w:tentative="1">
      <w:start w:val="1"/>
      <w:numFmt w:val="decimal"/>
      <w:lvlText w:val="%4."/>
      <w:lvlJc w:val="left"/>
      <w:pPr>
        <w:ind w:left="2186" w:hanging="360"/>
      </w:pPr>
    </w:lvl>
    <w:lvl w:ilvl="4" w:tplc="04090019" w:tentative="1">
      <w:start w:val="1"/>
      <w:numFmt w:val="lowerLetter"/>
      <w:lvlText w:val="%5."/>
      <w:lvlJc w:val="left"/>
      <w:pPr>
        <w:ind w:left="2906" w:hanging="360"/>
      </w:pPr>
    </w:lvl>
    <w:lvl w:ilvl="5" w:tplc="0409001B" w:tentative="1">
      <w:start w:val="1"/>
      <w:numFmt w:val="lowerRoman"/>
      <w:lvlText w:val="%6."/>
      <w:lvlJc w:val="right"/>
      <w:pPr>
        <w:ind w:left="3626" w:hanging="180"/>
      </w:pPr>
    </w:lvl>
    <w:lvl w:ilvl="6" w:tplc="0409000F" w:tentative="1">
      <w:start w:val="1"/>
      <w:numFmt w:val="decimal"/>
      <w:lvlText w:val="%7."/>
      <w:lvlJc w:val="left"/>
      <w:pPr>
        <w:ind w:left="4346" w:hanging="360"/>
      </w:pPr>
    </w:lvl>
    <w:lvl w:ilvl="7" w:tplc="04090019" w:tentative="1">
      <w:start w:val="1"/>
      <w:numFmt w:val="lowerLetter"/>
      <w:lvlText w:val="%8."/>
      <w:lvlJc w:val="left"/>
      <w:pPr>
        <w:ind w:left="5066" w:hanging="360"/>
      </w:pPr>
    </w:lvl>
    <w:lvl w:ilvl="8" w:tplc="0409001B" w:tentative="1">
      <w:start w:val="1"/>
      <w:numFmt w:val="lowerRoman"/>
      <w:lvlText w:val="%9."/>
      <w:lvlJc w:val="right"/>
      <w:pPr>
        <w:ind w:left="5786" w:hanging="180"/>
      </w:pPr>
    </w:lvl>
  </w:abstractNum>
  <w:abstractNum w:abstractNumId="12" w15:restartNumberingAfterBreak="0">
    <w:nsid w:val="622861C9"/>
    <w:multiLevelType w:val="hybridMultilevel"/>
    <w:tmpl w:val="42D68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706AB5"/>
    <w:multiLevelType w:val="hybridMultilevel"/>
    <w:tmpl w:val="10A28AA4"/>
    <w:lvl w:ilvl="0" w:tplc="04090001">
      <w:start w:val="1"/>
      <w:numFmt w:val="bullet"/>
      <w:lvlText w:val=""/>
      <w:lvlJc w:val="left"/>
      <w:pPr>
        <w:ind w:left="2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9"/>
  </w:num>
  <w:num w:numId="5">
    <w:abstractNumId w:val="5"/>
  </w:num>
  <w:num w:numId="6">
    <w:abstractNumId w:val="0"/>
  </w:num>
  <w:num w:numId="7">
    <w:abstractNumId w:val="1"/>
  </w:num>
  <w:num w:numId="8">
    <w:abstractNumId w:val="13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CD"/>
    <w:rsid w:val="0000008C"/>
    <w:rsid w:val="0001302A"/>
    <w:rsid w:val="00042374"/>
    <w:rsid w:val="00045BB0"/>
    <w:rsid w:val="00050C03"/>
    <w:rsid w:val="00054220"/>
    <w:rsid w:val="00061D16"/>
    <w:rsid w:val="00083995"/>
    <w:rsid w:val="000879EE"/>
    <w:rsid w:val="000927E2"/>
    <w:rsid w:val="000A36F4"/>
    <w:rsid w:val="000A4EFE"/>
    <w:rsid w:val="000A5236"/>
    <w:rsid w:val="000B4395"/>
    <w:rsid w:val="000B4A28"/>
    <w:rsid w:val="000C1AFE"/>
    <w:rsid w:val="000C3372"/>
    <w:rsid w:val="000D2B69"/>
    <w:rsid w:val="000F7E7E"/>
    <w:rsid w:val="00106747"/>
    <w:rsid w:val="001331C4"/>
    <w:rsid w:val="00135999"/>
    <w:rsid w:val="00165B80"/>
    <w:rsid w:val="001715FF"/>
    <w:rsid w:val="0017622E"/>
    <w:rsid w:val="001764E7"/>
    <w:rsid w:val="0019158D"/>
    <w:rsid w:val="00194F34"/>
    <w:rsid w:val="001B35D1"/>
    <w:rsid w:val="001C4BF0"/>
    <w:rsid w:val="001D1880"/>
    <w:rsid w:val="001E1BF3"/>
    <w:rsid w:val="001F1A8E"/>
    <w:rsid w:val="0022281D"/>
    <w:rsid w:val="0026597B"/>
    <w:rsid w:val="00273513"/>
    <w:rsid w:val="00276252"/>
    <w:rsid w:val="002768A9"/>
    <w:rsid w:val="00281105"/>
    <w:rsid w:val="002813D7"/>
    <w:rsid w:val="002B1C01"/>
    <w:rsid w:val="002B2549"/>
    <w:rsid w:val="002E465B"/>
    <w:rsid w:val="002E68CE"/>
    <w:rsid w:val="00302420"/>
    <w:rsid w:val="00303A54"/>
    <w:rsid w:val="00303BFA"/>
    <w:rsid w:val="00322CF3"/>
    <w:rsid w:val="003305F7"/>
    <w:rsid w:val="00360345"/>
    <w:rsid w:val="00370FB3"/>
    <w:rsid w:val="00373448"/>
    <w:rsid w:val="00375830"/>
    <w:rsid w:val="00382628"/>
    <w:rsid w:val="0039027E"/>
    <w:rsid w:val="003926F8"/>
    <w:rsid w:val="003971DF"/>
    <w:rsid w:val="003A042A"/>
    <w:rsid w:val="003A0568"/>
    <w:rsid w:val="003D36B4"/>
    <w:rsid w:val="003E048C"/>
    <w:rsid w:val="003F4E26"/>
    <w:rsid w:val="00401300"/>
    <w:rsid w:val="004019FE"/>
    <w:rsid w:val="00416D9E"/>
    <w:rsid w:val="00433FC2"/>
    <w:rsid w:val="00447118"/>
    <w:rsid w:val="0045123C"/>
    <w:rsid w:val="0046260F"/>
    <w:rsid w:val="004C0C9B"/>
    <w:rsid w:val="004F420D"/>
    <w:rsid w:val="004F4738"/>
    <w:rsid w:val="00516333"/>
    <w:rsid w:val="00523458"/>
    <w:rsid w:val="005303BB"/>
    <w:rsid w:val="0053508D"/>
    <w:rsid w:val="00537190"/>
    <w:rsid w:val="00540EBC"/>
    <w:rsid w:val="00573534"/>
    <w:rsid w:val="00585A9F"/>
    <w:rsid w:val="005B4786"/>
    <w:rsid w:val="005E26DB"/>
    <w:rsid w:val="005F6054"/>
    <w:rsid w:val="006550AD"/>
    <w:rsid w:val="00656CF1"/>
    <w:rsid w:val="00671938"/>
    <w:rsid w:val="00673B53"/>
    <w:rsid w:val="006766F2"/>
    <w:rsid w:val="00681BEB"/>
    <w:rsid w:val="0069268C"/>
    <w:rsid w:val="006D25B9"/>
    <w:rsid w:val="006D7079"/>
    <w:rsid w:val="006E77D2"/>
    <w:rsid w:val="006F6C1A"/>
    <w:rsid w:val="007047C0"/>
    <w:rsid w:val="00707536"/>
    <w:rsid w:val="00717172"/>
    <w:rsid w:val="00722035"/>
    <w:rsid w:val="0072239F"/>
    <w:rsid w:val="0072352E"/>
    <w:rsid w:val="00724FBA"/>
    <w:rsid w:val="007353B1"/>
    <w:rsid w:val="00735637"/>
    <w:rsid w:val="00764929"/>
    <w:rsid w:val="00772382"/>
    <w:rsid w:val="007A7377"/>
    <w:rsid w:val="007E4C8A"/>
    <w:rsid w:val="00822F89"/>
    <w:rsid w:val="008279B4"/>
    <w:rsid w:val="008432ED"/>
    <w:rsid w:val="00855844"/>
    <w:rsid w:val="0088209E"/>
    <w:rsid w:val="00886C0E"/>
    <w:rsid w:val="008D62CE"/>
    <w:rsid w:val="00902931"/>
    <w:rsid w:val="00934F81"/>
    <w:rsid w:val="00956CD4"/>
    <w:rsid w:val="00961712"/>
    <w:rsid w:val="009779A5"/>
    <w:rsid w:val="00981EAC"/>
    <w:rsid w:val="0099641C"/>
    <w:rsid w:val="009A6810"/>
    <w:rsid w:val="009C0B3C"/>
    <w:rsid w:val="009C1ED7"/>
    <w:rsid w:val="009E3EA7"/>
    <w:rsid w:val="009E41A6"/>
    <w:rsid w:val="009F0283"/>
    <w:rsid w:val="009F4710"/>
    <w:rsid w:val="00A0603B"/>
    <w:rsid w:val="00A20B8F"/>
    <w:rsid w:val="00A32AF9"/>
    <w:rsid w:val="00A41C7E"/>
    <w:rsid w:val="00AA33C2"/>
    <w:rsid w:val="00AB17DC"/>
    <w:rsid w:val="00AB328E"/>
    <w:rsid w:val="00AB5CCD"/>
    <w:rsid w:val="00AD1B08"/>
    <w:rsid w:val="00AE5C10"/>
    <w:rsid w:val="00AF3EB3"/>
    <w:rsid w:val="00B0390B"/>
    <w:rsid w:val="00B10F69"/>
    <w:rsid w:val="00B110D1"/>
    <w:rsid w:val="00B2224B"/>
    <w:rsid w:val="00B248E9"/>
    <w:rsid w:val="00B5741F"/>
    <w:rsid w:val="00B60DD8"/>
    <w:rsid w:val="00B8280D"/>
    <w:rsid w:val="00B84FAE"/>
    <w:rsid w:val="00B861D4"/>
    <w:rsid w:val="00B87911"/>
    <w:rsid w:val="00B928B7"/>
    <w:rsid w:val="00B96E98"/>
    <w:rsid w:val="00BA6D86"/>
    <w:rsid w:val="00BB2013"/>
    <w:rsid w:val="00BC4D3A"/>
    <w:rsid w:val="00BC6D68"/>
    <w:rsid w:val="00BD0796"/>
    <w:rsid w:val="00BD4CD5"/>
    <w:rsid w:val="00BE4A2B"/>
    <w:rsid w:val="00BF5FD1"/>
    <w:rsid w:val="00C05E49"/>
    <w:rsid w:val="00C25660"/>
    <w:rsid w:val="00C25A14"/>
    <w:rsid w:val="00C261E6"/>
    <w:rsid w:val="00C307BA"/>
    <w:rsid w:val="00C40D63"/>
    <w:rsid w:val="00C46D02"/>
    <w:rsid w:val="00C5655B"/>
    <w:rsid w:val="00C6070E"/>
    <w:rsid w:val="00C63676"/>
    <w:rsid w:val="00C6394E"/>
    <w:rsid w:val="00C70088"/>
    <w:rsid w:val="00C92970"/>
    <w:rsid w:val="00CC55C8"/>
    <w:rsid w:val="00CC7B52"/>
    <w:rsid w:val="00CF0A63"/>
    <w:rsid w:val="00CF0BE0"/>
    <w:rsid w:val="00D01487"/>
    <w:rsid w:val="00D01E71"/>
    <w:rsid w:val="00D15BA4"/>
    <w:rsid w:val="00D27673"/>
    <w:rsid w:val="00D350D4"/>
    <w:rsid w:val="00D36780"/>
    <w:rsid w:val="00D5415D"/>
    <w:rsid w:val="00D62FE2"/>
    <w:rsid w:val="00DB4C89"/>
    <w:rsid w:val="00DC6DD7"/>
    <w:rsid w:val="00DD4073"/>
    <w:rsid w:val="00DD739A"/>
    <w:rsid w:val="00DE00A6"/>
    <w:rsid w:val="00DE3187"/>
    <w:rsid w:val="00DF2D95"/>
    <w:rsid w:val="00DF678A"/>
    <w:rsid w:val="00E00052"/>
    <w:rsid w:val="00E00EF9"/>
    <w:rsid w:val="00E25518"/>
    <w:rsid w:val="00E340EC"/>
    <w:rsid w:val="00E65866"/>
    <w:rsid w:val="00E700B2"/>
    <w:rsid w:val="00E72DB3"/>
    <w:rsid w:val="00E9123D"/>
    <w:rsid w:val="00E91AC6"/>
    <w:rsid w:val="00EB7B2F"/>
    <w:rsid w:val="00EE2621"/>
    <w:rsid w:val="00EF168E"/>
    <w:rsid w:val="00EF38E3"/>
    <w:rsid w:val="00EF5B5C"/>
    <w:rsid w:val="00F2465E"/>
    <w:rsid w:val="00F32E5B"/>
    <w:rsid w:val="00F504E3"/>
    <w:rsid w:val="00F5336B"/>
    <w:rsid w:val="00FA3E55"/>
    <w:rsid w:val="00FA5AE7"/>
    <w:rsid w:val="00FA7302"/>
    <w:rsid w:val="00FB36BB"/>
    <w:rsid w:val="00FC1F20"/>
    <w:rsid w:val="00FE7F8A"/>
    <w:rsid w:val="00FF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77D53"/>
  <w15:chartTrackingRefBased/>
  <w15:docId w15:val="{0EBFE6EE-3880-4CEB-BAF7-F1D05CF6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5CCD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AB5CCD"/>
    <w:rPr>
      <w:rFonts w:eastAsiaTheme="minorEastAsia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53508D"/>
    <w:pPr>
      <w:bidi w:val="0"/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53508D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508D"/>
    <w:pPr>
      <w:numPr>
        <w:ilvl w:val="1"/>
      </w:numPr>
      <w:bidi w:val="0"/>
    </w:pPr>
    <w:rPr>
      <w:rFonts w:eastAsiaTheme="minorEastAsia" w:cs="Times New Roman"/>
      <w:color w:val="5A5A5A" w:themeColor="text1" w:themeTint="A5"/>
      <w:spacing w:val="15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53508D"/>
    <w:rPr>
      <w:rFonts w:eastAsiaTheme="minorEastAsia" w:cs="Times New Roman"/>
      <w:color w:val="5A5A5A" w:themeColor="text1" w:themeTint="A5"/>
      <w:spacing w:val="15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371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190"/>
  </w:style>
  <w:style w:type="paragraph" w:styleId="Footer">
    <w:name w:val="footer"/>
    <w:basedOn w:val="Normal"/>
    <w:link w:val="FooterChar"/>
    <w:uiPriority w:val="99"/>
    <w:unhideWhenUsed/>
    <w:rsid w:val="005371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190"/>
  </w:style>
  <w:style w:type="paragraph" w:styleId="NormalWeb">
    <w:name w:val="Normal (Web)"/>
    <w:basedOn w:val="Normal"/>
    <w:uiPriority w:val="99"/>
    <w:unhideWhenUsed/>
    <w:rsid w:val="008D62C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76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7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17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D4CD5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089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211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86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667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79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1800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0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2145">
          <w:marLeft w:val="0"/>
          <w:marRight w:val="4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E0FBF-6AB5-4FDA-B43A-30488697A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برگزاری نشست تخصصی انتقال تجربیات " دفاتر توسعه محلی " سازمان نوسازی شهر تهران و " نهادهای توسعه محله " شرکت بازآفرینی شهری ایران</vt:lpstr>
    </vt:vector>
  </TitlesOfParts>
  <Company>ce07</Company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برگزاری نشست تخصصی انتقال تجربیات " دفاتر توسعه محلی " سازمان نوسازی شهر تهران و " نهادهای توسعه محله " شرکت بازآفرینی شهری ایران</dc:title>
  <dc:subject/>
  <dc:creator>leila khaleghi</dc:creator>
  <cp:keywords/>
  <dc:description/>
  <cp:lastModifiedBy>leila khaleghi</cp:lastModifiedBy>
  <cp:revision>49</cp:revision>
  <cp:lastPrinted>2022-02-23T12:15:00Z</cp:lastPrinted>
  <dcterms:created xsi:type="dcterms:W3CDTF">2022-02-23T07:57:00Z</dcterms:created>
  <dcterms:modified xsi:type="dcterms:W3CDTF">2022-06-27T05:55:00Z</dcterms:modified>
</cp:coreProperties>
</file>